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F1B33">
      <w:pPr>
        <w:pStyle w:val="5"/>
        <w:spacing w:after="0"/>
        <w:jc w:val="left"/>
        <w:rPr>
          <w:rFonts w:hint="default"/>
          <w:sz w:val="20"/>
          <w:lang w:val="ru-RU"/>
        </w:rPr>
        <w:sectPr>
          <w:footerReference r:id="rId5" w:type="default"/>
          <w:type w:val="continuous"/>
          <w:pgSz w:w="11900" w:h="16850"/>
          <w:pgMar w:top="1140" w:right="850" w:bottom="1600" w:left="1275" w:header="0" w:footer="1401" w:gutter="0"/>
          <w:pgNumType w:start="1"/>
          <w:cols w:space="720" w:num="1"/>
        </w:sectPr>
      </w:pPr>
      <w:bookmarkStart w:id="0" w:name="_GoBack"/>
      <w:bookmarkEnd w:id="0"/>
      <w:r>
        <w:rPr>
          <w:rFonts w:hint="default"/>
          <w:sz w:val="20"/>
          <w:lang w:val="ru-RU"/>
        </w:rPr>
        <w:drawing>
          <wp:inline distT="0" distB="0" distL="114300" distR="114300">
            <wp:extent cx="6199505" cy="8521700"/>
            <wp:effectExtent l="0" t="0" r="10795" b="12700"/>
            <wp:docPr id="2" name="Изображение 2" descr="2026-01-13_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2026-01-13_00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99505" cy="852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18498F">
      <w:pPr>
        <w:pStyle w:val="7"/>
        <w:numPr>
          <w:ilvl w:val="1"/>
          <w:numId w:val="1"/>
        </w:numPr>
        <w:tabs>
          <w:tab w:val="left" w:pos="850"/>
        </w:tabs>
        <w:spacing w:before="71" w:after="0" w:line="240" w:lineRule="auto"/>
        <w:ind w:left="0" w:leftChars="0" w:right="5" w:firstLine="0" w:firstLineChars="0"/>
        <w:jc w:val="both"/>
        <w:rPr>
          <w:sz w:val="24"/>
        </w:rPr>
      </w:pPr>
      <w:r>
        <w:rPr>
          <w:sz w:val="24"/>
        </w:rPr>
        <w:t>Настоящее Положение определяет правила приема на обучение граждан Российской Федерации и иностранных граждан в</w:t>
      </w:r>
      <w:r>
        <w:rPr>
          <w:rFonts w:hint="default"/>
          <w:sz w:val="24"/>
          <w:lang w:val="ru-RU"/>
        </w:rPr>
        <w:t xml:space="preserve"> МОБУ ООШ с.Староиликово по </w:t>
      </w:r>
      <w:r>
        <w:rPr>
          <w:sz w:val="24"/>
        </w:rPr>
        <w:t xml:space="preserve"> </w:t>
      </w:r>
      <w:r>
        <w:rPr>
          <w:sz w:val="24"/>
          <w:lang w:val="ru-RU"/>
        </w:rPr>
        <w:t>образовательным</w:t>
      </w:r>
      <w:r>
        <w:rPr>
          <w:rFonts w:hint="default"/>
          <w:sz w:val="24"/>
          <w:lang w:val="ru-RU"/>
        </w:rPr>
        <w:t xml:space="preserve"> программам дошкольного образования </w:t>
      </w:r>
      <w:r>
        <w:rPr>
          <w:sz w:val="24"/>
        </w:rPr>
        <w:t xml:space="preserve">(далее - </w:t>
      </w:r>
      <w:r>
        <w:rPr>
          <w:sz w:val="24"/>
          <w:lang w:val="ru-RU"/>
        </w:rPr>
        <w:t>учреждение</w:t>
      </w:r>
      <w:r>
        <w:rPr>
          <w:sz w:val="24"/>
        </w:rPr>
        <w:t>) и регламентируют порядок приема между организацией и родителями (законными представителями) воспитанников.</w:t>
      </w:r>
    </w:p>
    <w:p w14:paraId="16CBE7AA">
      <w:pPr>
        <w:pStyle w:val="7"/>
        <w:numPr>
          <w:ilvl w:val="1"/>
          <w:numId w:val="1"/>
        </w:numPr>
        <w:tabs>
          <w:tab w:val="left" w:pos="850"/>
        </w:tabs>
        <w:spacing w:before="0" w:after="0" w:line="240" w:lineRule="auto"/>
        <w:ind w:left="707" w:leftChars="0" w:right="0" w:hanging="707" w:firstLineChars="0"/>
        <w:jc w:val="both"/>
        <w:rPr>
          <w:sz w:val="24"/>
        </w:rPr>
      </w:pPr>
      <w:r>
        <w:rPr>
          <w:color w:val="212121"/>
          <w:sz w:val="24"/>
        </w:rPr>
        <w:t>Правила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определяют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требования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к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процедуре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условиям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зачисления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 xml:space="preserve">граждан </w:t>
      </w:r>
      <w:r>
        <w:rPr>
          <w:color w:val="212121"/>
          <w:spacing w:val="-5"/>
          <w:sz w:val="24"/>
        </w:rPr>
        <w:t>РФ,</w:t>
      </w:r>
    </w:p>
    <w:p w14:paraId="224A94DD">
      <w:pPr>
        <w:pStyle w:val="5"/>
        <w:ind w:right="4"/>
      </w:pPr>
      <w:r>
        <w:rPr>
          <w:color w:val="212121"/>
        </w:rPr>
        <w:t>иностранных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граждан,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лиц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без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гражданства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Организацию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обучения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по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образовательным программам дошкольного образования, дополнительным общеразвивающим программам – в части,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не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урегулированной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федеральным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законодательством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законодательством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 xml:space="preserve">Республики </w:t>
      </w:r>
      <w:r>
        <w:rPr>
          <w:color w:val="212121"/>
          <w:spacing w:val="-2"/>
        </w:rPr>
        <w:t>Башкортостан.</w:t>
      </w:r>
    </w:p>
    <w:p w14:paraId="024157B6">
      <w:pPr>
        <w:pStyle w:val="7"/>
        <w:numPr>
          <w:ilvl w:val="1"/>
          <w:numId w:val="1"/>
        </w:numPr>
        <w:tabs>
          <w:tab w:val="left" w:pos="850"/>
        </w:tabs>
        <w:spacing w:before="0" w:after="0" w:line="240" w:lineRule="auto"/>
        <w:ind w:left="707" w:leftChars="0" w:right="0" w:hanging="707" w:firstLineChars="0"/>
        <w:jc w:val="both"/>
        <w:rPr>
          <w:sz w:val="24"/>
        </w:rPr>
      </w:pPr>
      <w:r>
        <w:rPr>
          <w:color w:val="212121"/>
          <w:sz w:val="24"/>
        </w:rPr>
        <w:t>Прием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иностранных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граждан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и лиц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без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гражданства,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в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том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числе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 xml:space="preserve">из </w:t>
      </w:r>
      <w:r>
        <w:rPr>
          <w:color w:val="212121"/>
          <w:spacing w:val="-2"/>
          <w:sz w:val="24"/>
        </w:rPr>
        <w:t>числа</w:t>
      </w:r>
    </w:p>
    <w:p w14:paraId="2437A054">
      <w:pPr>
        <w:pStyle w:val="5"/>
        <w:ind w:right="380"/>
      </w:pPr>
      <w:r>
        <w:rPr>
          <w:color w:val="212121"/>
        </w:rPr>
        <w:t>соотечественников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за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рубежом,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за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счет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средств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бюджетных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ассигнований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осуществляется в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соответствии с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международными договорами РФ, законодательством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 xml:space="preserve">РФ и настоящими </w:t>
      </w:r>
      <w:r>
        <w:rPr>
          <w:color w:val="212121"/>
          <w:spacing w:val="-2"/>
        </w:rPr>
        <w:t>правилами.</w:t>
      </w:r>
    </w:p>
    <w:p w14:paraId="119AB216">
      <w:pPr>
        <w:pStyle w:val="7"/>
        <w:numPr>
          <w:ilvl w:val="1"/>
          <w:numId w:val="1"/>
        </w:numPr>
        <w:tabs>
          <w:tab w:val="left" w:pos="862"/>
        </w:tabs>
        <w:spacing w:before="1" w:after="0" w:line="240" w:lineRule="auto"/>
        <w:ind w:left="0" w:leftChars="0" w:right="818" w:firstLine="0" w:firstLineChars="0"/>
        <w:jc w:val="both"/>
        <w:rPr>
          <w:sz w:val="24"/>
        </w:rPr>
      </w:pPr>
      <w:r>
        <w:rPr>
          <w:color w:val="212121"/>
          <w:sz w:val="24"/>
        </w:rPr>
        <w:t>Организация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обеспечивает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прием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всех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граждан,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имеющих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право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на получение дошкольного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образования,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в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том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числе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прием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граждан,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имеющих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право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на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получение дошкольного образования и проживающих на территории, за которой закреплена</w:t>
      </w:r>
    </w:p>
    <w:p w14:paraId="40458B4C">
      <w:pPr>
        <w:pStyle w:val="5"/>
        <w:jc w:val="left"/>
      </w:pPr>
      <w:r>
        <w:rPr>
          <w:color w:val="212121"/>
          <w:spacing w:val="-2"/>
        </w:rPr>
        <w:t>Организация.</w:t>
      </w:r>
    </w:p>
    <w:p w14:paraId="127A6AF0">
      <w:pPr>
        <w:pStyle w:val="2"/>
        <w:numPr>
          <w:ilvl w:val="0"/>
          <w:numId w:val="2"/>
        </w:numPr>
        <w:tabs>
          <w:tab w:val="left" w:pos="383"/>
        </w:tabs>
        <w:spacing w:before="175" w:after="0" w:line="240" w:lineRule="auto"/>
        <w:ind w:left="383" w:right="0" w:hanging="240"/>
        <w:jc w:val="both"/>
      </w:pPr>
      <w:r>
        <w:t>Порядок</w:t>
      </w:r>
      <w:r>
        <w:rPr>
          <w:spacing w:val="-4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rPr>
          <w:spacing w:val="-2"/>
        </w:rPr>
        <w:t>воспитанников</w:t>
      </w:r>
    </w:p>
    <w:p w14:paraId="4B8408B4">
      <w:pPr>
        <w:pStyle w:val="7"/>
        <w:numPr>
          <w:ilvl w:val="1"/>
          <w:numId w:val="2"/>
        </w:numPr>
        <w:tabs>
          <w:tab w:val="left" w:pos="615"/>
        </w:tabs>
        <w:spacing w:before="178" w:after="0" w:line="240" w:lineRule="auto"/>
        <w:ind w:left="143" w:right="58" w:firstLine="0"/>
        <w:jc w:val="both"/>
        <w:rPr>
          <w:sz w:val="24"/>
        </w:rPr>
      </w:pPr>
      <w:r>
        <w:rPr>
          <w:sz w:val="24"/>
        </w:rPr>
        <w:t>Количество воспитанников на учебный год закрепляется Муниципальным заданием. Количество мест для приема по каждой образовательной программе определяется Учебным планом образовательной программы, утверждаемым ежегодно.</w:t>
      </w:r>
    </w:p>
    <w:p w14:paraId="67191E32">
      <w:pPr>
        <w:pStyle w:val="7"/>
        <w:numPr>
          <w:ilvl w:val="1"/>
          <w:numId w:val="2"/>
        </w:numPr>
        <w:tabs>
          <w:tab w:val="left" w:pos="591"/>
        </w:tabs>
        <w:spacing w:before="178" w:after="0" w:line="237" w:lineRule="auto"/>
        <w:ind w:left="143" w:right="58" w:firstLine="0"/>
        <w:jc w:val="both"/>
        <w:rPr>
          <w:sz w:val="24"/>
        </w:rPr>
      </w:pPr>
      <w:r>
        <w:rPr>
          <w:sz w:val="24"/>
        </w:rPr>
        <w:t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обучаются его</w:t>
      </w:r>
      <w:r>
        <w:rPr>
          <w:spacing w:val="-6"/>
          <w:sz w:val="24"/>
        </w:rPr>
        <w:t xml:space="preserve"> </w:t>
      </w:r>
      <w:r>
        <w:rPr>
          <w:sz w:val="24"/>
        </w:rPr>
        <w:t>брат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(или)</w:t>
      </w:r>
      <w:r>
        <w:rPr>
          <w:spacing w:val="-7"/>
          <w:sz w:val="24"/>
        </w:rPr>
        <w:t xml:space="preserve"> </w:t>
      </w:r>
      <w:r>
        <w:rPr>
          <w:sz w:val="24"/>
        </w:rPr>
        <w:t>сестра (полнородные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неполнородные,</w:t>
      </w:r>
      <w:r>
        <w:rPr>
          <w:spacing w:val="-6"/>
          <w:sz w:val="24"/>
        </w:rPr>
        <w:t xml:space="preserve"> </w:t>
      </w:r>
      <w:r>
        <w:rPr>
          <w:sz w:val="24"/>
        </w:rPr>
        <w:t>усыновленные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(удочеренные),</w:t>
      </w:r>
      <w:r>
        <w:rPr>
          <w:spacing w:val="-7"/>
          <w:sz w:val="24"/>
        </w:rPr>
        <w:t xml:space="preserve"> </w:t>
      </w:r>
      <w:r>
        <w:rPr>
          <w:sz w:val="24"/>
        </w:rPr>
        <w:t>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</w:t>
      </w:r>
      <w:r>
        <w:rPr>
          <w:spacing w:val="-4"/>
          <w:sz w:val="24"/>
        </w:rPr>
        <w:t xml:space="preserve"> </w:t>
      </w:r>
      <w:r>
        <w:rPr>
          <w:sz w:val="24"/>
        </w:rPr>
        <w:t>этого</w:t>
      </w:r>
      <w:r>
        <w:rPr>
          <w:spacing w:val="-7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случаев,</w:t>
      </w:r>
      <w:r>
        <w:rPr>
          <w:spacing w:val="-4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частями</w:t>
      </w:r>
      <w:r>
        <w:rPr>
          <w:spacing w:val="-4"/>
          <w:sz w:val="24"/>
        </w:rPr>
        <w:t xml:space="preserve"> </w:t>
      </w:r>
      <w:r>
        <w:rPr>
          <w:sz w:val="24"/>
        </w:rPr>
        <w:t>5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6</w:t>
      </w:r>
      <w:r>
        <w:rPr>
          <w:spacing w:val="-4"/>
          <w:sz w:val="24"/>
        </w:rPr>
        <w:t xml:space="preserve"> </w:t>
      </w:r>
      <w:r>
        <w:rPr>
          <w:sz w:val="24"/>
        </w:rPr>
        <w:t>статьи 67 Федерального закона от 29 декабря 2012 г. N 273-ФЗ "Об образовании в Российской Федерации (приказ Министерства просвещения России от 23,01,2023г. № 50).</w:t>
      </w:r>
    </w:p>
    <w:p w14:paraId="5C32C58B">
      <w:pPr>
        <w:pStyle w:val="7"/>
        <w:numPr>
          <w:ilvl w:val="1"/>
          <w:numId w:val="2"/>
        </w:numPr>
        <w:tabs>
          <w:tab w:val="left" w:pos="639"/>
        </w:tabs>
        <w:spacing w:before="189" w:after="0" w:line="237" w:lineRule="auto"/>
        <w:ind w:left="143" w:right="63" w:firstLine="0"/>
        <w:jc w:val="both"/>
        <w:rPr>
          <w:sz w:val="24"/>
        </w:rPr>
      </w:pPr>
      <w:r>
        <w:rPr>
          <w:sz w:val="24"/>
        </w:rPr>
        <w:t>Детям военнослужащих по контракту и детям мобилизованных граждан по месту жительства их семей места в муниципальных дошкольных образовательных организациях предоставляются в первоочередном порядке. После увольнения с военной службы, предусмотрено предоставление не позднее месячного срока с момента обращения граждан, мест для их детей в муниципальных дошкольных организациях. (письмо Минпросвещения России от 31 октября 2022 г. № ТВ-2419/03).</w:t>
      </w:r>
    </w:p>
    <w:p w14:paraId="4FED1F09">
      <w:pPr>
        <w:pStyle w:val="7"/>
        <w:numPr>
          <w:ilvl w:val="1"/>
          <w:numId w:val="2"/>
        </w:numPr>
        <w:tabs>
          <w:tab w:val="left" w:pos="608"/>
        </w:tabs>
        <w:spacing w:before="185" w:after="0" w:line="237" w:lineRule="auto"/>
        <w:ind w:left="143" w:right="63" w:firstLine="0"/>
        <w:jc w:val="both"/>
        <w:rPr>
          <w:sz w:val="24"/>
        </w:rPr>
      </w:pPr>
      <w:r>
        <w:rPr>
          <w:sz w:val="24"/>
        </w:rPr>
        <w:t>Организация обеспечивает прием воспитанников получение дошкольного образования, присмотр и уход за воспитанниками в возрасте от полутора лет до прекращения образовательных отношений.</w:t>
      </w:r>
    </w:p>
    <w:p w14:paraId="311DC993">
      <w:pPr>
        <w:pStyle w:val="7"/>
        <w:numPr>
          <w:ilvl w:val="1"/>
          <w:numId w:val="2"/>
        </w:numPr>
        <w:tabs>
          <w:tab w:val="left" w:pos="663"/>
        </w:tabs>
        <w:spacing w:before="181" w:after="0" w:line="237" w:lineRule="auto"/>
        <w:ind w:left="143" w:right="63" w:firstLine="0"/>
        <w:jc w:val="both"/>
        <w:rPr>
          <w:sz w:val="24"/>
        </w:rPr>
      </w:pPr>
      <w:r>
        <w:rPr>
          <w:sz w:val="24"/>
        </w:rPr>
        <w:t xml:space="preserve">Документы о приеме в </w:t>
      </w:r>
      <w:r>
        <w:rPr>
          <w:rFonts w:hint="default"/>
          <w:sz w:val="24"/>
          <w:lang w:val="ru-RU"/>
        </w:rPr>
        <w:t xml:space="preserve"> учреждение </w:t>
      </w:r>
      <w:r>
        <w:rPr>
          <w:sz w:val="24"/>
        </w:rPr>
        <w:t>подаются при наличии направления (путевки), полученного в рамках реализации муниципальной услуги, предоставляемой органами местного самоуправления муниципального района Благовещенский район Республики Башкортостан, по приему заявлений, постановке на учет и зачислению детей в образовательные</w:t>
      </w:r>
      <w:r>
        <w:rPr>
          <w:spacing w:val="40"/>
          <w:sz w:val="24"/>
        </w:rPr>
        <w:t xml:space="preserve">  </w:t>
      </w:r>
      <w:r>
        <w:rPr>
          <w:sz w:val="24"/>
        </w:rPr>
        <w:t>организации,</w:t>
      </w:r>
      <w:r>
        <w:rPr>
          <w:spacing w:val="40"/>
          <w:sz w:val="24"/>
        </w:rPr>
        <w:t xml:space="preserve">  </w:t>
      </w:r>
      <w:r>
        <w:rPr>
          <w:sz w:val="24"/>
        </w:rPr>
        <w:t>реализующие</w:t>
      </w:r>
      <w:r>
        <w:rPr>
          <w:spacing w:val="40"/>
          <w:sz w:val="24"/>
        </w:rPr>
        <w:t xml:space="preserve">  </w:t>
      </w:r>
      <w:r>
        <w:rPr>
          <w:sz w:val="24"/>
        </w:rPr>
        <w:t>основную</w:t>
      </w:r>
      <w:r>
        <w:rPr>
          <w:spacing w:val="40"/>
          <w:sz w:val="24"/>
        </w:rPr>
        <w:t xml:space="preserve">  </w:t>
      </w:r>
      <w:r>
        <w:rPr>
          <w:sz w:val="24"/>
        </w:rPr>
        <w:t>образовательную</w:t>
      </w:r>
      <w:r>
        <w:rPr>
          <w:spacing w:val="40"/>
          <w:sz w:val="24"/>
        </w:rPr>
        <w:t xml:space="preserve">  </w:t>
      </w:r>
      <w:r>
        <w:rPr>
          <w:sz w:val="24"/>
        </w:rPr>
        <w:t>программу</w:t>
      </w:r>
    </w:p>
    <w:p w14:paraId="19A00D81">
      <w:pPr>
        <w:pStyle w:val="7"/>
        <w:spacing w:after="0" w:line="237" w:lineRule="auto"/>
        <w:jc w:val="both"/>
        <w:rPr>
          <w:sz w:val="24"/>
        </w:rPr>
        <w:sectPr>
          <w:pgSz w:w="11900" w:h="16850"/>
          <w:pgMar w:top="1060" w:right="850" w:bottom="1620" w:left="1275" w:header="0" w:footer="1401" w:gutter="0"/>
          <w:cols w:space="720" w:num="1"/>
        </w:sectPr>
      </w:pPr>
    </w:p>
    <w:p w14:paraId="2D0965EF">
      <w:pPr>
        <w:pStyle w:val="5"/>
        <w:spacing w:before="66"/>
        <w:jc w:val="left"/>
      </w:pPr>
      <w:r>
        <w:t>дошкольного</w:t>
      </w:r>
      <w:r>
        <w:rPr>
          <w:spacing w:val="-1"/>
        </w:rPr>
        <w:t xml:space="preserve"> </w:t>
      </w:r>
      <w:r>
        <w:rPr>
          <w:spacing w:val="-2"/>
        </w:rPr>
        <w:t>образования.</w:t>
      </w:r>
    </w:p>
    <w:p w14:paraId="64B37AA8">
      <w:pPr>
        <w:pStyle w:val="7"/>
        <w:numPr>
          <w:ilvl w:val="1"/>
          <w:numId w:val="2"/>
        </w:numPr>
        <w:tabs>
          <w:tab w:val="left" w:pos="750"/>
        </w:tabs>
        <w:spacing w:before="183" w:after="0" w:line="237" w:lineRule="auto"/>
        <w:ind w:left="143" w:right="60" w:firstLine="0"/>
        <w:jc w:val="both"/>
        <w:rPr>
          <w:sz w:val="24"/>
        </w:rPr>
      </w:pPr>
      <w:r>
        <w:rPr>
          <w:sz w:val="24"/>
        </w:rPr>
        <w:t>Уполномоченным органом местного самоуправления муниципального района Благовещенский район Республики Башкортостан, а также по решению указанных органов подведомственной им организацией 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 следующая информация:</w:t>
      </w:r>
    </w:p>
    <w:p w14:paraId="43B1A78F">
      <w:pPr>
        <w:pStyle w:val="7"/>
        <w:numPr>
          <w:ilvl w:val="0"/>
          <w:numId w:val="3"/>
        </w:numPr>
        <w:tabs>
          <w:tab w:val="left" w:pos="608"/>
        </w:tabs>
        <w:spacing w:before="184" w:after="0" w:line="237" w:lineRule="auto"/>
        <w:ind w:left="143" w:right="66" w:firstLine="0"/>
        <w:jc w:val="both"/>
        <w:rPr>
          <w:sz w:val="24"/>
        </w:rPr>
      </w:pPr>
      <w:r>
        <w:rPr>
          <w:sz w:val="24"/>
        </w:rPr>
        <w:t xml:space="preserve">о заявлениях для направления и приема (индивидуальный номер и дата подачи </w:t>
      </w:r>
      <w:r>
        <w:rPr>
          <w:spacing w:val="-2"/>
          <w:sz w:val="24"/>
        </w:rPr>
        <w:t>заявления);</w:t>
      </w:r>
    </w:p>
    <w:p w14:paraId="34CDE655">
      <w:pPr>
        <w:pStyle w:val="7"/>
        <w:numPr>
          <w:ilvl w:val="0"/>
          <w:numId w:val="3"/>
        </w:numPr>
        <w:tabs>
          <w:tab w:val="left" w:pos="608"/>
        </w:tabs>
        <w:spacing w:before="179" w:after="0" w:line="240" w:lineRule="auto"/>
        <w:ind w:left="608" w:right="0" w:hanging="465"/>
        <w:jc w:val="both"/>
        <w:rPr>
          <w:sz w:val="24"/>
        </w:rPr>
      </w:pP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статусах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2"/>
          <w:sz w:val="24"/>
        </w:rPr>
        <w:t xml:space="preserve"> </w:t>
      </w:r>
      <w:r>
        <w:rPr>
          <w:sz w:val="24"/>
        </w:rPr>
        <w:t>заявлений,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основаниях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комментарии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ним;</w:t>
      </w:r>
    </w:p>
    <w:p w14:paraId="759C0FFF">
      <w:pPr>
        <w:pStyle w:val="7"/>
        <w:numPr>
          <w:ilvl w:val="0"/>
          <w:numId w:val="3"/>
        </w:numPr>
        <w:tabs>
          <w:tab w:val="left" w:pos="608"/>
        </w:tabs>
        <w:spacing w:before="180" w:after="0" w:line="237" w:lineRule="auto"/>
        <w:ind w:left="143" w:right="64" w:firstLine="0"/>
        <w:jc w:val="both"/>
        <w:rPr>
          <w:sz w:val="24"/>
        </w:rPr>
      </w:pPr>
      <w:r>
        <w:rPr>
          <w:sz w:val="24"/>
        </w:rPr>
        <w:t>о последовательности предоставления места в государственной или муниципальной образовательной организации;</w:t>
      </w:r>
    </w:p>
    <w:p w14:paraId="6FBC8868">
      <w:pPr>
        <w:pStyle w:val="7"/>
        <w:numPr>
          <w:ilvl w:val="0"/>
          <w:numId w:val="3"/>
        </w:numPr>
        <w:tabs>
          <w:tab w:val="left" w:pos="608"/>
        </w:tabs>
        <w:spacing w:before="179" w:after="0" w:line="240" w:lineRule="auto"/>
        <w:ind w:left="143" w:right="63" w:firstLine="0"/>
        <w:jc w:val="both"/>
        <w:rPr>
          <w:sz w:val="24"/>
        </w:rPr>
      </w:pPr>
      <w:r>
        <w:rPr>
          <w:sz w:val="24"/>
        </w:rPr>
        <w:t>о документе о предоставлении места в государственной или муниципальной образовательной организации;</w:t>
      </w:r>
    </w:p>
    <w:p w14:paraId="3FDE191F">
      <w:pPr>
        <w:pStyle w:val="7"/>
        <w:numPr>
          <w:ilvl w:val="0"/>
          <w:numId w:val="3"/>
        </w:numPr>
        <w:tabs>
          <w:tab w:val="left" w:pos="608"/>
        </w:tabs>
        <w:spacing w:before="180" w:after="0" w:line="237" w:lineRule="auto"/>
        <w:ind w:left="143" w:right="63" w:firstLine="0"/>
        <w:jc w:val="both"/>
        <w:rPr>
          <w:sz w:val="24"/>
        </w:rPr>
      </w:pPr>
      <w:r>
        <w:rPr>
          <w:sz w:val="24"/>
        </w:rPr>
        <w:t>о документе о зачислении ребенка в государственную или муниципальную образовательную организацию</w:t>
      </w:r>
    </w:p>
    <w:p w14:paraId="09C0608F">
      <w:pPr>
        <w:pStyle w:val="7"/>
        <w:numPr>
          <w:ilvl w:val="1"/>
          <w:numId w:val="2"/>
        </w:numPr>
        <w:tabs>
          <w:tab w:val="left" w:pos="608"/>
        </w:tabs>
        <w:spacing w:before="181" w:after="0" w:line="237" w:lineRule="auto"/>
        <w:ind w:left="143" w:right="63" w:firstLine="0"/>
        <w:jc w:val="both"/>
        <w:rPr>
          <w:sz w:val="24"/>
        </w:rPr>
      </w:pPr>
      <w:r>
        <w:rPr>
          <w:sz w:val="24"/>
        </w:rPr>
        <w:t>Приём в Организацию осуществляется в течение всего календарного года при наличии свободных мест (приказ Минпросвещения России от 15.05.2020 № 236 п. 7)</w:t>
      </w:r>
    </w:p>
    <w:p w14:paraId="70D74BD8">
      <w:pPr>
        <w:pStyle w:val="7"/>
        <w:numPr>
          <w:ilvl w:val="1"/>
          <w:numId w:val="2"/>
        </w:numPr>
        <w:tabs>
          <w:tab w:val="left" w:pos="608"/>
        </w:tabs>
        <w:spacing w:before="180" w:after="0" w:line="237" w:lineRule="auto"/>
        <w:ind w:left="143" w:right="57" w:firstLine="0"/>
        <w:jc w:val="both"/>
        <w:rPr>
          <w:sz w:val="24"/>
        </w:rPr>
      </w:pPr>
      <w:r>
        <w:rPr>
          <w:sz w:val="24"/>
        </w:rPr>
        <w:t>В приеме в Организацию может быть отказано только по причине отсутствия в нем свободных мест (приказ Минпросвещения России от 15.05.2020 № 236 п. 5), а также при невыполнении условий, установленных частью 2 ст. 78 ФЗ от 29.12.2012г. № 273-ФЗ «Об образовании в Российской Федерации», за исключением случаев, предусмотренных статьей 88 ФЗ от 29.12.2012г. № 273-ФЗ «Об образовании в Российской Федерации».».</w:t>
      </w:r>
    </w:p>
    <w:p w14:paraId="3FE665D2">
      <w:pPr>
        <w:pStyle w:val="7"/>
        <w:numPr>
          <w:ilvl w:val="1"/>
          <w:numId w:val="2"/>
        </w:numPr>
        <w:tabs>
          <w:tab w:val="left" w:pos="608"/>
        </w:tabs>
        <w:spacing w:before="183" w:after="0" w:line="275" w:lineRule="exact"/>
        <w:ind w:left="608" w:right="0" w:hanging="465"/>
        <w:jc w:val="left"/>
      </w:pPr>
      <w:r>
        <w:rPr>
          <w:sz w:val="24"/>
        </w:rPr>
        <w:t>Формирование</w:t>
      </w:r>
      <w:r>
        <w:rPr>
          <w:spacing w:val="22"/>
          <w:sz w:val="24"/>
        </w:rPr>
        <w:t xml:space="preserve"> </w:t>
      </w:r>
      <w:r>
        <w:rPr>
          <w:sz w:val="24"/>
        </w:rPr>
        <w:t>групп</w:t>
      </w:r>
      <w:r>
        <w:rPr>
          <w:spacing w:val="24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rFonts w:hint="default"/>
          <w:sz w:val="24"/>
          <w:lang w:val="ru-RU"/>
        </w:rPr>
        <w:t xml:space="preserve"> директором учреждения</w:t>
      </w:r>
      <w:r>
        <w:rPr>
          <w:spacing w:val="23"/>
          <w:sz w:val="24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соответствии</w:t>
      </w:r>
      <w:r>
        <w:rPr>
          <w:spacing w:val="56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установленными</w:t>
      </w:r>
      <w:r>
        <w:rPr>
          <w:spacing w:val="56"/>
        </w:rPr>
        <w:t xml:space="preserve"> </w:t>
      </w:r>
      <w:r>
        <w:t>санитарными</w:t>
      </w:r>
      <w:r>
        <w:rPr>
          <w:spacing w:val="56"/>
        </w:rPr>
        <w:t xml:space="preserve"> </w:t>
      </w:r>
      <w:r>
        <w:t>правилами</w:t>
      </w:r>
      <w:r>
        <w:rPr>
          <w:spacing w:val="56"/>
        </w:rPr>
        <w:t xml:space="preserve"> </w:t>
      </w:r>
      <w:r>
        <w:t>СП</w:t>
      </w:r>
      <w:r>
        <w:rPr>
          <w:spacing w:val="54"/>
        </w:rPr>
        <w:t xml:space="preserve"> </w:t>
      </w:r>
      <w:r>
        <w:t>2.4.3648-</w:t>
      </w:r>
      <w:r>
        <w:rPr>
          <w:spacing w:val="-5"/>
        </w:rPr>
        <w:t>20</w:t>
      </w:r>
    </w:p>
    <w:p w14:paraId="6EAF0D91">
      <w:pPr>
        <w:pStyle w:val="5"/>
        <w:spacing w:before="2" w:line="237" w:lineRule="auto"/>
        <w:jc w:val="left"/>
      </w:pPr>
      <w:r>
        <w:t>«Санитарно-</w:t>
      </w:r>
      <w:r>
        <w:rPr>
          <w:spacing w:val="80"/>
        </w:rPr>
        <w:t xml:space="preserve"> </w:t>
      </w:r>
      <w:r>
        <w:t>эпидемиологические</w:t>
      </w:r>
      <w:r>
        <w:rPr>
          <w:spacing w:val="80"/>
        </w:rPr>
        <w:t xml:space="preserve"> </w:t>
      </w:r>
      <w:r>
        <w:t>требования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организациям</w:t>
      </w:r>
      <w:r>
        <w:rPr>
          <w:spacing w:val="80"/>
        </w:rPr>
        <w:t xml:space="preserve"> </w:t>
      </w:r>
      <w:r>
        <w:t>воспитания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обучения, отдыха и оздоровления детей и молодёжи».</w:t>
      </w:r>
    </w:p>
    <w:p w14:paraId="46EF5B93">
      <w:pPr>
        <w:pStyle w:val="7"/>
        <w:numPr>
          <w:ilvl w:val="1"/>
          <w:numId w:val="2"/>
        </w:numPr>
        <w:tabs>
          <w:tab w:val="left" w:pos="850"/>
        </w:tabs>
        <w:spacing w:before="181" w:after="0" w:line="237" w:lineRule="auto"/>
        <w:ind w:left="143" w:right="65" w:firstLine="0"/>
        <w:jc w:val="both"/>
        <w:rPr>
          <w:sz w:val="24"/>
        </w:rPr>
      </w:pPr>
      <w:r>
        <w:rPr>
          <w:sz w:val="24"/>
        </w:rPr>
        <w:t>Родители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-3"/>
          <w:sz w:val="24"/>
        </w:rPr>
        <w:t xml:space="preserve"> </w:t>
      </w:r>
      <w:r>
        <w:rPr>
          <w:sz w:val="24"/>
        </w:rPr>
        <w:t>принимают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своём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согласии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отказе зачислить своего ребёнка в Организацию («Закон об образовании в Российской Федерации» от 29.12.2012 № 273 - ФЗ ст. 44 п. З).</w:t>
      </w:r>
    </w:p>
    <w:p w14:paraId="0A445137">
      <w:pPr>
        <w:pStyle w:val="7"/>
        <w:numPr>
          <w:ilvl w:val="1"/>
          <w:numId w:val="2"/>
        </w:numPr>
        <w:tabs>
          <w:tab w:val="left" w:pos="850"/>
        </w:tabs>
        <w:spacing w:before="181" w:after="0" w:line="237" w:lineRule="auto"/>
        <w:ind w:left="143" w:right="60" w:firstLine="0"/>
        <w:jc w:val="both"/>
        <w:rPr>
          <w:sz w:val="24"/>
        </w:rPr>
      </w:pPr>
      <w:r>
        <w:rPr>
          <w:sz w:val="24"/>
        </w:rPr>
        <w:t>Организация при приеме детей знакомит родителей (законных представителей) воспитанников с Уставом, со сведениями о дате предоставления и регистрационном номере Лицензии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3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-11"/>
          <w:sz w:val="24"/>
        </w:rPr>
        <w:t xml:space="preserve"> </w:t>
      </w:r>
      <w:r>
        <w:rPr>
          <w:sz w:val="24"/>
        </w:rPr>
        <w:t>программами и другими документами, регламентирующими организацию и осуществление образовательной деятельности, права и обязанности воспитанников:</w:t>
      </w:r>
    </w:p>
    <w:p w14:paraId="2B76B82B">
      <w:pPr>
        <w:pStyle w:val="7"/>
        <w:numPr>
          <w:ilvl w:val="0"/>
          <w:numId w:val="4"/>
        </w:numPr>
        <w:tabs>
          <w:tab w:val="left" w:pos="851"/>
        </w:tabs>
        <w:spacing w:before="165" w:after="0" w:line="292" w:lineRule="exact"/>
        <w:ind w:left="851" w:right="0" w:hanging="348"/>
        <w:jc w:val="left"/>
      </w:pPr>
      <w:r>
        <w:rPr>
          <w:sz w:val="24"/>
        </w:rPr>
        <w:t>Правила</w:t>
      </w:r>
      <w:r>
        <w:rPr>
          <w:spacing w:val="30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32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3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</w:rPr>
        <w:t>;</w:t>
      </w:r>
    </w:p>
    <w:p w14:paraId="7CB10611">
      <w:pPr>
        <w:pStyle w:val="7"/>
        <w:numPr>
          <w:ilvl w:val="0"/>
          <w:numId w:val="4"/>
        </w:numPr>
        <w:tabs>
          <w:tab w:val="left" w:pos="851"/>
        </w:tabs>
        <w:spacing w:before="163" w:after="0" w:line="240" w:lineRule="auto"/>
        <w:ind w:left="851" w:right="0" w:hanging="348"/>
        <w:jc w:val="left"/>
        <w:rPr>
          <w:sz w:val="24"/>
        </w:rPr>
      </w:pPr>
      <w:r>
        <w:rPr>
          <w:sz w:val="24"/>
        </w:rPr>
        <w:t>Порядок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перевода,</w:t>
      </w:r>
      <w:r>
        <w:rPr>
          <w:spacing w:val="-3"/>
          <w:sz w:val="24"/>
        </w:rPr>
        <w:t xml:space="preserve"> </w:t>
      </w:r>
      <w:r>
        <w:rPr>
          <w:sz w:val="24"/>
        </w:rPr>
        <w:t>отчисления,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восстановления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воспитанников;</w:t>
      </w:r>
    </w:p>
    <w:p w14:paraId="36AAE5B2">
      <w:pPr>
        <w:pStyle w:val="7"/>
        <w:numPr>
          <w:ilvl w:val="0"/>
          <w:numId w:val="4"/>
        </w:numPr>
        <w:tabs>
          <w:tab w:val="left" w:pos="850"/>
          <w:tab w:val="left" w:pos="863"/>
        </w:tabs>
        <w:spacing w:before="162" w:after="0" w:line="237" w:lineRule="auto"/>
        <w:ind w:left="863" w:right="63" w:hanging="360"/>
        <w:jc w:val="both"/>
        <w:rPr>
          <w:sz w:val="24"/>
        </w:rPr>
      </w:pPr>
      <w:r>
        <w:rPr>
          <w:sz w:val="24"/>
        </w:rPr>
        <w:t>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обучающихся.</w:t>
      </w:r>
    </w:p>
    <w:p w14:paraId="3CA5246A">
      <w:pPr>
        <w:pStyle w:val="7"/>
        <w:spacing w:after="0" w:line="237" w:lineRule="auto"/>
        <w:jc w:val="both"/>
        <w:rPr>
          <w:sz w:val="24"/>
        </w:rPr>
        <w:sectPr>
          <w:pgSz w:w="11900" w:h="16850"/>
          <w:pgMar w:top="1060" w:right="850" w:bottom="1620" w:left="1275" w:header="0" w:footer="1401" w:gutter="0"/>
          <w:cols w:space="720" w:num="1"/>
        </w:sectPr>
      </w:pPr>
    </w:p>
    <w:p w14:paraId="57E6178D">
      <w:pPr>
        <w:pStyle w:val="5"/>
        <w:spacing w:before="68" w:line="237" w:lineRule="auto"/>
        <w:ind w:right="57"/>
      </w:pPr>
      <w:r>
        <w:t>Копии</w:t>
      </w:r>
      <w:r>
        <w:rPr>
          <w:spacing w:val="-11"/>
        </w:rPr>
        <w:t xml:space="preserve"> </w:t>
      </w:r>
      <w:r>
        <w:t>указанных</w:t>
      </w:r>
      <w:r>
        <w:rPr>
          <w:spacing w:val="-12"/>
        </w:rPr>
        <w:t xml:space="preserve"> </w:t>
      </w:r>
      <w:r>
        <w:t>документов,</w:t>
      </w:r>
      <w:r>
        <w:rPr>
          <w:spacing w:val="-11"/>
        </w:rPr>
        <w:t xml:space="preserve"> </w:t>
      </w:r>
      <w:r>
        <w:t>информация</w:t>
      </w:r>
      <w:r>
        <w:rPr>
          <w:spacing w:val="-12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сроках</w:t>
      </w:r>
      <w:r>
        <w:rPr>
          <w:spacing w:val="-12"/>
        </w:rPr>
        <w:t xml:space="preserve"> </w:t>
      </w:r>
      <w:r>
        <w:t>приема</w:t>
      </w:r>
      <w:r>
        <w:rPr>
          <w:spacing w:val="-13"/>
        </w:rPr>
        <w:t xml:space="preserve"> </w:t>
      </w:r>
      <w:r>
        <w:t>документов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распорядительный акт Администрации муниципального района Благовещенский район о закреплении образовательных организаций, реализующих образовательную программу дошкольного образования, за конкретными территориями муниципального района размещаются на информационном стенде образовательной организации и на официальном сайте образовательной организации в сети Интернет.</w:t>
      </w:r>
    </w:p>
    <w:p w14:paraId="5B2E871C">
      <w:pPr>
        <w:pStyle w:val="5"/>
        <w:spacing w:before="185" w:line="237" w:lineRule="auto"/>
        <w:ind w:right="62"/>
        <w:rPr>
          <w:i/>
        </w:rPr>
      </w:pPr>
      <w:r>
        <w:t>Факт ознакомления родителей (законных представителей) ребёнка, в том числе через официальный сайт дошкольной организации, с указанными документами фиксируется в заявлении о приёме в образовательную организацию и заверяется личной подписью родителей (законных представителей) ребёнка (</w:t>
      </w:r>
      <w:r>
        <w:rPr>
          <w:i/>
        </w:rPr>
        <w:t>приказ Минпросвещения России от 15.05.2020 № 236 п. 6).</w:t>
      </w:r>
    </w:p>
    <w:p w14:paraId="5E2FBAEF">
      <w:pPr>
        <w:pStyle w:val="7"/>
        <w:numPr>
          <w:ilvl w:val="1"/>
          <w:numId w:val="2"/>
        </w:numPr>
        <w:tabs>
          <w:tab w:val="left" w:pos="850"/>
        </w:tabs>
        <w:spacing w:before="182" w:after="0" w:line="240" w:lineRule="auto"/>
        <w:ind w:left="143" w:right="56" w:firstLine="0"/>
        <w:jc w:val="both"/>
        <w:rPr>
          <w:sz w:val="24"/>
        </w:rPr>
      </w:pPr>
      <w:r>
        <w:rPr>
          <w:sz w:val="24"/>
        </w:rPr>
        <w:t>Прием в Организацию осуществляется по личному заявлению родителя (законного представителя) ребенка. Заявление о приеме предоставляется в Организацию на бумажном носителе или в электронной форме (</w:t>
      </w:r>
      <w:r>
        <w:rPr>
          <w:i/>
          <w:sz w:val="24"/>
        </w:rPr>
        <w:t xml:space="preserve">приказ Минпросвещения России от 15.05.2020 № 236 п. </w:t>
      </w:r>
      <w:r>
        <w:rPr>
          <w:i/>
          <w:spacing w:val="-4"/>
          <w:sz w:val="24"/>
        </w:rPr>
        <w:t>9).</w:t>
      </w:r>
    </w:p>
    <w:p w14:paraId="3FE8D04F">
      <w:pPr>
        <w:spacing w:before="176" w:line="237" w:lineRule="auto"/>
        <w:ind w:left="143" w:right="64" w:firstLine="0"/>
        <w:jc w:val="both"/>
        <w:rPr>
          <w:i/>
          <w:sz w:val="24"/>
        </w:rPr>
      </w:pPr>
      <w:r>
        <w:rPr>
          <w:sz w:val="24"/>
        </w:rPr>
        <w:t>В заявлении родителями (законными представителями) ребенка указываются следующие сведения (</w:t>
      </w:r>
      <w:r>
        <w:rPr>
          <w:i/>
          <w:sz w:val="24"/>
        </w:rPr>
        <w:t>приказ Минпросвещения России от 15.05.2020 № 236 п. 9):</w:t>
      </w:r>
    </w:p>
    <w:p w14:paraId="1D093930">
      <w:pPr>
        <w:pStyle w:val="7"/>
        <w:numPr>
          <w:ilvl w:val="0"/>
          <w:numId w:val="5"/>
        </w:numPr>
        <w:tabs>
          <w:tab w:val="left" w:pos="609"/>
        </w:tabs>
        <w:spacing w:before="179" w:after="0" w:line="240" w:lineRule="auto"/>
        <w:ind w:left="609" w:right="0" w:hanging="466"/>
        <w:jc w:val="left"/>
        <w:rPr>
          <w:sz w:val="24"/>
        </w:rPr>
      </w:pPr>
      <w:r>
        <w:rPr>
          <w:sz w:val="24"/>
        </w:rPr>
        <w:t>фамилия,</w:t>
      </w:r>
      <w:r>
        <w:rPr>
          <w:spacing w:val="-4"/>
          <w:sz w:val="24"/>
        </w:rPr>
        <w:t xml:space="preserve"> </w:t>
      </w:r>
      <w:r>
        <w:rPr>
          <w:sz w:val="24"/>
        </w:rPr>
        <w:t>имя,</w:t>
      </w:r>
      <w:r>
        <w:rPr>
          <w:spacing w:val="-1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(последнее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ребенка;</w:t>
      </w:r>
    </w:p>
    <w:p w14:paraId="35EA4214">
      <w:pPr>
        <w:pStyle w:val="7"/>
        <w:numPr>
          <w:ilvl w:val="0"/>
          <w:numId w:val="5"/>
        </w:numPr>
        <w:tabs>
          <w:tab w:val="left" w:pos="609"/>
        </w:tabs>
        <w:spacing w:before="177" w:after="0" w:line="240" w:lineRule="auto"/>
        <w:ind w:left="609" w:right="0" w:hanging="466"/>
        <w:jc w:val="left"/>
        <w:rPr>
          <w:sz w:val="24"/>
        </w:rPr>
      </w:pPr>
      <w:r>
        <w:rPr>
          <w:sz w:val="24"/>
        </w:rPr>
        <w:t>дата</w:t>
      </w:r>
      <w:r>
        <w:rPr>
          <w:spacing w:val="-2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ребенка;</w:t>
      </w:r>
    </w:p>
    <w:p w14:paraId="20568148">
      <w:pPr>
        <w:pStyle w:val="7"/>
        <w:numPr>
          <w:ilvl w:val="0"/>
          <w:numId w:val="5"/>
        </w:numPr>
        <w:tabs>
          <w:tab w:val="left" w:pos="609"/>
        </w:tabs>
        <w:spacing w:before="180" w:after="0" w:line="240" w:lineRule="auto"/>
        <w:ind w:left="609" w:right="0" w:hanging="466"/>
        <w:jc w:val="left"/>
        <w:rPr>
          <w:sz w:val="24"/>
        </w:rPr>
      </w:pPr>
      <w:r>
        <w:rPr>
          <w:sz w:val="24"/>
        </w:rPr>
        <w:t>реквизиты,</w:t>
      </w:r>
      <w:r>
        <w:rPr>
          <w:spacing w:val="53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2"/>
          <w:sz w:val="24"/>
        </w:rPr>
        <w:t xml:space="preserve"> </w:t>
      </w:r>
      <w:r>
        <w:rPr>
          <w:sz w:val="24"/>
        </w:rPr>
        <w:t>акта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рождении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60"/>
          <w:sz w:val="24"/>
        </w:rPr>
        <w:t xml:space="preserve"> </w:t>
      </w:r>
      <w:r>
        <w:rPr>
          <w:sz w:val="24"/>
        </w:rPr>
        <w:t>свидетельства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рождении</w:t>
      </w:r>
      <w:r>
        <w:rPr>
          <w:spacing w:val="-2"/>
          <w:sz w:val="24"/>
        </w:rPr>
        <w:t xml:space="preserve"> ребенка;</w:t>
      </w:r>
    </w:p>
    <w:p w14:paraId="1F7CB5B9">
      <w:pPr>
        <w:pStyle w:val="7"/>
        <w:numPr>
          <w:ilvl w:val="0"/>
          <w:numId w:val="5"/>
        </w:numPr>
        <w:tabs>
          <w:tab w:val="left" w:pos="609"/>
        </w:tabs>
        <w:spacing w:before="178" w:after="0" w:line="240" w:lineRule="auto"/>
        <w:ind w:left="609" w:right="0" w:hanging="466"/>
        <w:jc w:val="left"/>
        <w:rPr>
          <w:sz w:val="24"/>
        </w:rPr>
      </w:pPr>
      <w:r>
        <w:rPr>
          <w:sz w:val="24"/>
        </w:rPr>
        <w:t>адрес</w:t>
      </w:r>
      <w:r>
        <w:rPr>
          <w:spacing w:val="-6"/>
          <w:sz w:val="24"/>
        </w:rPr>
        <w:t xml:space="preserve"> </w:t>
      </w:r>
      <w:r>
        <w:rPr>
          <w:sz w:val="24"/>
        </w:rPr>
        <w:t>места</w:t>
      </w:r>
      <w:r>
        <w:rPr>
          <w:spacing w:val="-3"/>
          <w:sz w:val="24"/>
        </w:rPr>
        <w:t xml:space="preserve"> </w:t>
      </w:r>
      <w:r>
        <w:rPr>
          <w:sz w:val="24"/>
        </w:rPr>
        <w:t>жительства</w:t>
      </w:r>
      <w:r>
        <w:rPr>
          <w:spacing w:val="-1"/>
          <w:sz w:val="24"/>
        </w:rPr>
        <w:t xml:space="preserve"> </w:t>
      </w:r>
      <w:r>
        <w:rPr>
          <w:sz w:val="24"/>
        </w:rPr>
        <w:t>(места</w:t>
      </w:r>
      <w:r>
        <w:rPr>
          <w:spacing w:val="-3"/>
          <w:sz w:val="24"/>
        </w:rPr>
        <w:t xml:space="preserve"> </w:t>
      </w:r>
      <w:r>
        <w:rPr>
          <w:sz w:val="24"/>
        </w:rPr>
        <w:t>пребывания,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</w:t>
      </w:r>
      <w:r>
        <w:rPr>
          <w:spacing w:val="-2"/>
          <w:sz w:val="24"/>
        </w:rPr>
        <w:t xml:space="preserve"> </w:t>
      </w:r>
      <w:r>
        <w:rPr>
          <w:sz w:val="24"/>
        </w:rPr>
        <w:t>фактического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проживания)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ребенка;</w:t>
      </w:r>
    </w:p>
    <w:p w14:paraId="17555A0E">
      <w:pPr>
        <w:pStyle w:val="7"/>
        <w:numPr>
          <w:ilvl w:val="0"/>
          <w:numId w:val="5"/>
        </w:numPr>
        <w:tabs>
          <w:tab w:val="left" w:pos="609"/>
        </w:tabs>
        <w:spacing w:before="178" w:after="0" w:line="240" w:lineRule="auto"/>
        <w:ind w:left="143" w:right="61" w:firstLine="0"/>
        <w:jc w:val="left"/>
        <w:rPr>
          <w:sz w:val="24"/>
        </w:rPr>
      </w:pPr>
      <w:r>
        <w:rPr>
          <w:sz w:val="24"/>
        </w:rPr>
        <w:t>фамилия,</w:t>
      </w:r>
      <w:r>
        <w:rPr>
          <w:spacing w:val="-12"/>
          <w:sz w:val="24"/>
        </w:rPr>
        <w:t xml:space="preserve"> </w:t>
      </w:r>
      <w:r>
        <w:rPr>
          <w:sz w:val="24"/>
        </w:rPr>
        <w:t>имя,</w:t>
      </w:r>
      <w:r>
        <w:rPr>
          <w:spacing w:val="-12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11"/>
          <w:sz w:val="24"/>
        </w:rPr>
        <w:t xml:space="preserve"> </w:t>
      </w:r>
      <w:r>
        <w:rPr>
          <w:sz w:val="24"/>
        </w:rPr>
        <w:t>(последнее</w:t>
      </w:r>
      <w:r>
        <w:rPr>
          <w:spacing w:val="-11"/>
          <w:sz w:val="24"/>
        </w:rPr>
        <w:t xml:space="preserve"> </w:t>
      </w:r>
      <w:r>
        <w:rPr>
          <w:sz w:val="24"/>
        </w:rPr>
        <w:t>-</w:t>
      </w:r>
      <w:r>
        <w:rPr>
          <w:spacing w:val="-12"/>
          <w:sz w:val="24"/>
        </w:rPr>
        <w:t xml:space="preserve"> </w:t>
      </w:r>
      <w:r>
        <w:rPr>
          <w:sz w:val="24"/>
        </w:rPr>
        <w:t>при</w:t>
      </w:r>
      <w:r>
        <w:rPr>
          <w:spacing w:val="-11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1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представителей) </w:t>
      </w:r>
      <w:r>
        <w:rPr>
          <w:spacing w:val="-2"/>
          <w:sz w:val="24"/>
        </w:rPr>
        <w:t>ребенка;</w:t>
      </w:r>
    </w:p>
    <w:p w14:paraId="4698FDBE">
      <w:pPr>
        <w:pStyle w:val="7"/>
        <w:numPr>
          <w:ilvl w:val="0"/>
          <w:numId w:val="5"/>
        </w:numPr>
        <w:tabs>
          <w:tab w:val="left" w:pos="609"/>
        </w:tabs>
        <w:spacing w:before="175" w:after="0" w:line="240" w:lineRule="auto"/>
        <w:ind w:left="609" w:right="0" w:hanging="466"/>
        <w:jc w:val="left"/>
        <w:rPr>
          <w:sz w:val="24"/>
        </w:rPr>
      </w:pPr>
      <w:r>
        <w:rPr>
          <w:sz w:val="24"/>
        </w:rPr>
        <w:t>реквизиты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4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(законного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представителя);</w:t>
      </w:r>
    </w:p>
    <w:p w14:paraId="372FCE3E">
      <w:pPr>
        <w:pStyle w:val="7"/>
        <w:numPr>
          <w:ilvl w:val="0"/>
          <w:numId w:val="5"/>
        </w:numPr>
        <w:tabs>
          <w:tab w:val="left" w:pos="609"/>
        </w:tabs>
        <w:spacing w:before="178" w:after="0" w:line="240" w:lineRule="auto"/>
        <w:ind w:left="609" w:right="0" w:hanging="466"/>
        <w:jc w:val="left"/>
        <w:rPr>
          <w:sz w:val="24"/>
        </w:rPr>
      </w:pPr>
      <w:r>
        <w:rPr>
          <w:sz w:val="24"/>
        </w:rPr>
        <w:t>реквизиты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5"/>
          <w:sz w:val="24"/>
        </w:rPr>
        <w:t xml:space="preserve"> </w:t>
      </w:r>
      <w:r>
        <w:rPr>
          <w:sz w:val="24"/>
        </w:rPr>
        <w:t>подтверждающего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опеки</w:t>
      </w:r>
      <w:r>
        <w:rPr>
          <w:spacing w:val="-3"/>
          <w:sz w:val="24"/>
        </w:rPr>
        <w:t xml:space="preserve"> </w:t>
      </w:r>
      <w:r>
        <w:rPr>
          <w:sz w:val="24"/>
        </w:rPr>
        <w:t>(при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наличии);</w:t>
      </w:r>
    </w:p>
    <w:p w14:paraId="685BDF68">
      <w:pPr>
        <w:pStyle w:val="7"/>
        <w:numPr>
          <w:ilvl w:val="0"/>
          <w:numId w:val="5"/>
        </w:numPr>
        <w:tabs>
          <w:tab w:val="left" w:pos="607"/>
        </w:tabs>
        <w:spacing w:before="182" w:after="0" w:line="237" w:lineRule="auto"/>
        <w:ind w:left="143" w:right="67" w:firstLine="0"/>
        <w:jc w:val="both"/>
        <w:rPr>
          <w:sz w:val="24"/>
        </w:rPr>
      </w:pPr>
      <w:r>
        <w:rPr>
          <w:sz w:val="24"/>
        </w:rPr>
        <w:t xml:space="preserve">адрес электронной почты, контактные телефоны родителей (законных представителей) </w:t>
      </w:r>
      <w:r>
        <w:rPr>
          <w:spacing w:val="-2"/>
          <w:sz w:val="24"/>
        </w:rPr>
        <w:t>ребенка.</w:t>
      </w:r>
    </w:p>
    <w:p w14:paraId="7567AFED">
      <w:pPr>
        <w:pStyle w:val="7"/>
        <w:numPr>
          <w:ilvl w:val="0"/>
          <w:numId w:val="5"/>
        </w:numPr>
        <w:tabs>
          <w:tab w:val="left" w:pos="607"/>
        </w:tabs>
        <w:spacing w:before="181" w:after="0" w:line="237" w:lineRule="auto"/>
        <w:ind w:left="143" w:right="67" w:firstLine="0"/>
        <w:jc w:val="both"/>
        <w:rPr>
          <w:sz w:val="24"/>
        </w:rPr>
      </w:pPr>
      <w:r>
        <w:rPr>
          <w:sz w:val="24"/>
        </w:rPr>
        <w:t>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14:paraId="5066DB46">
      <w:pPr>
        <w:pStyle w:val="7"/>
        <w:numPr>
          <w:ilvl w:val="0"/>
          <w:numId w:val="5"/>
        </w:numPr>
        <w:tabs>
          <w:tab w:val="left" w:pos="607"/>
        </w:tabs>
        <w:spacing w:before="178" w:after="0" w:line="240" w:lineRule="auto"/>
        <w:ind w:left="143" w:right="62" w:firstLine="0"/>
        <w:jc w:val="both"/>
        <w:rPr>
          <w:sz w:val="24"/>
        </w:rPr>
      </w:pPr>
      <w:r>
        <w:rPr>
          <w:sz w:val="24"/>
        </w:rPr>
        <w:t>о потребности в обучении ребенка по адаптированной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14:paraId="3ED9A523">
      <w:pPr>
        <w:pStyle w:val="7"/>
        <w:numPr>
          <w:ilvl w:val="0"/>
          <w:numId w:val="5"/>
        </w:numPr>
        <w:tabs>
          <w:tab w:val="left" w:pos="609"/>
        </w:tabs>
        <w:spacing w:before="174" w:after="0" w:line="240" w:lineRule="auto"/>
        <w:ind w:left="609" w:right="0" w:hanging="466"/>
        <w:jc w:val="left"/>
        <w:rPr>
          <w:sz w:val="24"/>
        </w:rPr>
      </w:pP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группы;</w:t>
      </w:r>
    </w:p>
    <w:p w14:paraId="3849BAFC">
      <w:pPr>
        <w:pStyle w:val="7"/>
        <w:numPr>
          <w:ilvl w:val="0"/>
          <w:numId w:val="5"/>
        </w:numPr>
        <w:tabs>
          <w:tab w:val="left" w:pos="609"/>
        </w:tabs>
        <w:spacing w:before="178" w:after="0" w:line="240" w:lineRule="auto"/>
        <w:ind w:left="609" w:right="0" w:hanging="466"/>
        <w:jc w:val="left"/>
        <w:rPr>
          <w:sz w:val="24"/>
        </w:rPr>
      </w:pP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необходимом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-4"/>
          <w:sz w:val="24"/>
        </w:rPr>
        <w:t xml:space="preserve"> </w:t>
      </w:r>
      <w:r>
        <w:rPr>
          <w:sz w:val="24"/>
        </w:rPr>
        <w:t>пребывании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ребенка;</w:t>
      </w:r>
    </w:p>
    <w:p w14:paraId="36562C35">
      <w:pPr>
        <w:pStyle w:val="7"/>
        <w:numPr>
          <w:ilvl w:val="0"/>
          <w:numId w:val="5"/>
        </w:numPr>
        <w:tabs>
          <w:tab w:val="left" w:pos="609"/>
        </w:tabs>
        <w:spacing w:before="177" w:after="0" w:line="240" w:lineRule="auto"/>
        <w:ind w:left="609" w:right="0" w:hanging="466"/>
        <w:jc w:val="left"/>
        <w:rPr>
          <w:sz w:val="24"/>
        </w:rPr>
      </w:pP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желаемой</w:t>
      </w:r>
      <w:r>
        <w:rPr>
          <w:spacing w:val="-2"/>
          <w:sz w:val="24"/>
        </w:rPr>
        <w:t xml:space="preserve"> </w:t>
      </w:r>
      <w:r>
        <w:rPr>
          <w:sz w:val="24"/>
        </w:rPr>
        <w:t>дате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обучение.</w:t>
      </w:r>
    </w:p>
    <w:p w14:paraId="04E52B88">
      <w:pPr>
        <w:pStyle w:val="5"/>
        <w:spacing w:before="178"/>
        <w:jc w:val="left"/>
      </w:pPr>
      <w:r>
        <w:t>Примерная</w:t>
      </w:r>
      <w:r>
        <w:rPr>
          <w:spacing w:val="36"/>
        </w:rPr>
        <w:t xml:space="preserve"> </w:t>
      </w:r>
      <w:r>
        <w:t>форма</w:t>
      </w:r>
      <w:r>
        <w:rPr>
          <w:spacing w:val="35"/>
        </w:rPr>
        <w:t xml:space="preserve"> </w:t>
      </w:r>
      <w:r>
        <w:t>заявления</w:t>
      </w:r>
      <w:r>
        <w:rPr>
          <w:spacing w:val="36"/>
        </w:rPr>
        <w:t xml:space="preserve"> </w:t>
      </w:r>
      <w:r>
        <w:t>размещается</w:t>
      </w:r>
      <w:r>
        <w:rPr>
          <w:spacing w:val="38"/>
        </w:rPr>
        <w:t xml:space="preserve"> </w:t>
      </w:r>
      <w:r>
        <w:t>Организацией</w:t>
      </w:r>
      <w:r>
        <w:rPr>
          <w:spacing w:val="37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информационном</w:t>
      </w:r>
      <w:r>
        <w:rPr>
          <w:spacing w:val="35"/>
        </w:rPr>
        <w:t xml:space="preserve"> </w:t>
      </w:r>
      <w:r>
        <w:t>стенде</w:t>
      </w:r>
      <w:r>
        <w:rPr>
          <w:spacing w:val="35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на официальном сайте Организации в сети Интернет.</w:t>
      </w:r>
    </w:p>
    <w:p w14:paraId="210E35E6">
      <w:pPr>
        <w:pStyle w:val="5"/>
        <w:spacing w:before="177"/>
        <w:jc w:val="left"/>
      </w:pPr>
      <w:r>
        <w:t>В</w:t>
      </w:r>
      <w:r>
        <w:rPr>
          <w:spacing w:val="42"/>
        </w:rPr>
        <w:t xml:space="preserve"> </w:t>
      </w:r>
      <w:r>
        <w:t>заявлении</w:t>
      </w:r>
      <w:r>
        <w:rPr>
          <w:spacing w:val="41"/>
        </w:rPr>
        <w:t xml:space="preserve"> </w:t>
      </w:r>
      <w:r>
        <w:t>подписью</w:t>
      </w:r>
      <w:r>
        <w:rPr>
          <w:spacing w:val="40"/>
        </w:rPr>
        <w:t xml:space="preserve"> </w:t>
      </w:r>
      <w:r>
        <w:t>родителей</w:t>
      </w:r>
      <w:r>
        <w:rPr>
          <w:spacing w:val="43"/>
        </w:rPr>
        <w:t xml:space="preserve"> </w:t>
      </w:r>
      <w:r>
        <w:t>(законных</w:t>
      </w:r>
      <w:r>
        <w:rPr>
          <w:spacing w:val="40"/>
        </w:rPr>
        <w:t xml:space="preserve"> </w:t>
      </w:r>
      <w:r>
        <w:t>представителей)</w:t>
      </w:r>
      <w:r>
        <w:rPr>
          <w:spacing w:val="41"/>
        </w:rPr>
        <w:t xml:space="preserve"> </w:t>
      </w:r>
      <w:r>
        <w:t>ребёнка</w:t>
      </w:r>
      <w:r>
        <w:rPr>
          <w:spacing w:val="41"/>
        </w:rPr>
        <w:t xml:space="preserve"> </w:t>
      </w:r>
      <w:r>
        <w:t>фиксируется</w:t>
      </w:r>
      <w:r>
        <w:rPr>
          <w:spacing w:val="43"/>
        </w:rPr>
        <w:t xml:space="preserve"> </w:t>
      </w:r>
      <w:r>
        <w:rPr>
          <w:spacing w:val="-2"/>
        </w:rPr>
        <w:t>также</w:t>
      </w:r>
    </w:p>
    <w:p w14:paraId="2C5B352C">
      <w:pPr>
        <w:pStyle w:val="5"/>
        <w:spacing w:after="0"/>
        <w:jc w:val="left"/>
        <w:sectPr>
          <w:pgSz w:w="11900" w:h="16850"/>
          <w:pgMar w:top="1060" w:right="850" w:bottom="1620" w:left="1275" w:header="0" w:footer="1401" w:gutter="0"/>
          <w:cols w:space="720" w:num="1"/>
        </w:sectPr>
      </w:pPr>
    </w:p>
    <w:p w14:paraId="65A23415">
      <w:pPr>
        <w:pStyle w:val="5"/>
        <w:spacing w:before="66"/>
        <w:ind w:right="66"/>
      </w:pPr>
      <w:r>
        <w:t>согласие на обработку персональных данных и персональных данных ребёнка в порядке, установленном законодательством Российской Федерации</w:t>
      </w:r>
    </w:p>
    <w:p w14:paraId="6E439837">
      <w:pPr>
        <w:pStyle w:val="5"/>
        <w:spacing w:before="180" w:line="237" w:lineRule="auto"/>
        <w:ind w:right="62"/>
      </w:pPr>
      <w:r>
        <w:t>Несогласие на обработку персональных данных оформляется в письменной форме на бумажном носителе.</w:t>
      </w:r>
    </w:p>
    <w:p w14:paraId="4D322576">
      <w:pPr>
        <w:pStyle w:val="7"/>
        <w:numPr>
          <w:ilvl w:val="2"/>
          <w:numId w:val="2"/>
        </w:numPr>
        <w:tabs>
          <w:tab w:val="left" w:pos="862"/>
        </w:tabs>
        <w:spacing w:before="179" w:after="0" w:line="240" w:lineRule="auto"/>
        <w:ind w:left="862" w:right="0" w:hanging="719"/>
        <w:jc w:val="left"/>
        <w:rPr>
          <w:sz w:val="24"/>
        </w:rPr>
      </w:pPr>
      <w:r>
        <w:rPr>
          <w:sz w:val="24"/>
        </w:rPr>
        <w:t>Приём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основании:</w:t>
      </w:r>
    </w:p>
    <w:p w14:paraId="7BF23D81">
      <w:pPr>
        <w:pStyle w:val="7"/>
        <w:numPr>
          <w:ilvl w:val="3"/>
          <w:numId w:val="2"/>
        </w:numPr>
        <w:tabs>
          <w:tab w:val="left" w:pos="607"/>
          <w:tab w:val="left" w:pos="2257"/>
          <w:tab w:val="left" w:pos="4541"/>
          <w:tab w:val="left" w:pos="5906"/>
          <w:tab w:val="left" w:pos="7883"/>
          <w:tab w:val="left" w:pos="9593"/>
        </w:tabs>
        <w:spacing w:before="180" w:after="0" w:line="237" w:lineRule="auto"/>
        <w:ind w:left="143" w:right="62" w:firstLine="0"/>
        <w:jc w:val="both"/>
        <w:rPr>
          <w:sz w:val="24"/>
        </w:rPr>
      </w:pPr>
      <w:r>
        <w:rPr>
          <w:sz w:val="24"/>
        </w:rPr>
        <w:t>заявления родителей о приёме, родители (законные представители) ребенка могут направить</w:t>
      </w:r>
      <w:r>
        <w:rPr>
          <w:spacing w:val="-2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  <w:lang w:val="ru-RU"/>
        </w:rPr>
        <w:t>учреждение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почтовым</w:t>
      </w:r>
      <w:r>
        <w:rPr>
          <w:spacing w:val="-2"/>
          <w:sz w:val="24"/>
        </w:rPr>
        <w:t xml:space="preserve"> </w:t>
      </w:r>
      <w:r>
        <w:rPr>
          <w:sz w:val="24"/>
        </w:rPr>
        <w:t>сообщением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уведомлением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вручении </w:t>
      </w:r>
      <w:r>
        <w:rPr>
          <w:spacing w:val="-2"/>
          <w:sz w:val="24"/>
        </w:rPr>
        <w:t>посредством</w:t>
      </w:r>
      <w:r>
        <w:rPr>
          <w:sz w:val="24"/>
        </w:rPr>
        <w:tab/>
      </w:r>
      <w:r>
        <w:rPr>
          <w:spacing w:val="-2"/>
          <w:sz w:val="24"/>
        </w:rPr>
        <w:t>официального</w:t>
      </w:r>
      <w:r>
        <w:rPr>
          <w:sz w:val="24"/>
        </w:rPr>
        <w:tab/>
      </w:r>
      <w:r>
        <w:rPr>
          <w:spacing w:val="-4"/>
          <w:sz w:val="24"/>
        </w:rPr>
        <w:t>сайта</w:t>
      </w:r>
      <w:r>
        <w:rPr>
          <w:rFonts w:hint="default"/>
          <w:spacing w:val="-4"/>
          <w:sz w:val="24"/>
          <w:lang w:val="ru-RU"/>
        </w:rPr>
        <w:t xml:space="preserve"> </w:t>
      </w:r>
      <w:r>
        <w:rPr>
          <w:spacing w:val="-2"/>
          <w:sz w:val="24"/>
        </w:rPr>
        <w:t>учредителя</w:t>
      </w:r>
      <w:r>
        <w:rPr>
          <w:sz w:val="24"/>
        </w:rPr>
        <w:tab/>
      </w:r>
      <w:r>
        <w:rPr>
          <w:spacing w:val="-10"/>
          <w:sz w:val="24"/>
        </w:rPr>
        <w:t xml:space="preserve">в </w:t>
      </w:r>
      <w:r>
        <w:rPr>
          <w:sz w:val="24"/>
        </w:rPr>
        <w:t xml:space="preserve">информационно-телекоммуникационной сети «Интернет», федеральной государственной информационной системы «Единый портал государственных и муниципальных услуг </w:t>
      </w:r>
      <w:r>
        <w:rPr>
          <w:spacing w:val="-2"/>
          <w:sz w:val="24"/>
        </w:rPr>
        <w:t>(функций)»;</w:t>
      </w:r>
    </w:p>
    <w:p w14:paraId="0BB5A166">
      <w:pPr>
        <w:pStyle w:val="7"/>
        <w:numPr>
          <w:ilvl w:val="3"/>
          <w:numId w:val="2"/>
        </w:numPr>
        <w:tabs>
          <w:tab w:val="left" w:pos="609"/>
        </w:tabs>
        <w:spacing w:before="182" w:after="0" w:line="240" w:lineRule="auto"/>
        <w:ind w:left="143" w:right="66" w:firstLine="0"/>
        <w:jc w:val="left"/>
        <w:rPr>
          <w:sz w:val="24"/>
        </w:rPr>
      </w:pPr>
      <w:r>
        <w:rPr>
          <w:sz w:val="24"/>
        </w:rPr>
        <w:t xml:space="preserve">направления для зачисления ребёнка в </w:t>
      </w:r>
      <w:r>
        <w:rPr>
          <w:sz w:val="24"/>
          <w:lang w:val="ru-RU"/>
        </w:rPr>
        <w:t>дошкольную</w:t>
      </w:r>
      <w:r>
        <w:rPr>
          <w:rFonts w:hint="default"/>
          <w:sz w:val="24"/>
          <w:lang w:val="ru-RU"/>
        </w:rPr>
        <w:t xml:space="preserve"> группу МОБУ ООШ с.Староиликово;</w:t>
      </w:r>
      <w:r>
        <w:rPr>
          <w:sz w:val="24"/>
        </w:rPr>
        <w:t xml:space="preserve"> </w:t>
      </w:r>
    </w:p>
    <w:p w14:paraId="42C61427">
      <w:pPr>
        <w:pStyle w:val="7"/>
        <w:numPr>
          <w:ilvl w:val="3"/>
          <w:numId w:val="2"/>
        </w:numPr>
        <w:tabs>
          <w:tab w:val="left" w:pos="607"/>
        </w:tabs>
        <w:spacing w:before="181" w:after="0" w:line="237" w:lineRule="auto"/>
        <w:ind w:left="143" w:right="62" w:firstLine="0"/>
        <w:jc w:val="both"/>
        <w:rPr>
          <w:sz w:val="24"/>
        </w:rPr>
      </w:pPr>
      <w:r>
        <w:rPr>
          <w:sz w:val="24"/>
        </w:rPr>
        <w:t xml:space="preserve">документа, удостоверяющего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(в соответствии со статьей 10 Федерального закона от 25 июля 2002 г. N 115- ФЗ "О правовом положении иностранных граждан в Российской </w:t>
      </w:r>
      <w:r>
        <w:rPr>
          <w:spacing w:val="-2"/>
          <w:sz w:val="24"/>
        </w:rPr>
        <w:t>Федерации");</w:t>
      </w:r>
    </w:p>
    <w:p w14:paraId="0EA13F3D">
      <w:pPr>
        <w:pStyle w:val="7"/>
        <w:numPr>
          <w:ilvl w:val="3"/>
          <w:numId w:val="2"/>
        </w:numPr>
        <w:tabs>
          <w:tab w:val="left" w:pos="609"/>
        </w:tabs>
        <w:spacing w:before="179" w:after="0" w:line="240" w:lineRule="auto"/>
        <w:ind w:left="609" w:right="0" w:hanging="466"/>
        <w:jc w:val="left"/>
        <w:rPr>
          <w:sz w:val="24"/>
        </w:rPr>
      </w:pPr>
      <w:r>
        <w:rPr>
          <w:sz w:val="24"/>
        </w:rPr>
        <w:t>документа,</w:t>
      </w:r>
      <w:r>
        <w:rPr>
          <w:spacing w:val="-6"/>
          <w:sz w:val="24"/>
        </w:rPr>
        <w:t xml:space="preserve"> </w:t>
      </w:r>
      <w:r>
        <w:rPr>
          <w:sz w:val="24"/>
        </w:rPr>
        <w:t>подтверждающего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опеки</w:t>
      </w:r>
      <w:r>
        <w:rPr>
          <w:spacing w:val="-3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необходимости);</w:t>
      </w:r>
    </w:p>
    <w:p w14:paraId="06E230BA">
      <w:pPr>
        <w:pStyle w:val="7"/>
        <w:numPr>
          <w:ilvl w:val="3"/>
          <w:numId w:val="2"/>
        </w:numPr>
        <w:tabs>
          <w:tab w:val="left" w:pos="607"/>
        </w:tabs>
        <w:spacing w:before="180" w:after="0" w:line="240" w:lineRule="auto"/>
        <w:ind w:left="607" w:right="0" w:hanging="464"/>
        <w:jc w:val="both"/>
        <w:rPr>
          <w:sz w:val="24"/>
        </w:rPr>
      </w:pPr>
      <w:r>
        <w:rPr>
          <w:sz w:val="24"/>
        </w:rPr>
        <w:t>документа</w:t>
      </w:r>
      <w:r>
        <w:rPr>
          <w:spacing w:val="-8"/>
          <w:sz w:val="24"/>
        </w:rPr>
        <w:t xml:space="preserve"> </w:t>
      </w:r>
      <w:r>
        <w:rPr>
          <w:sz w:val="24"/>
        </w:rPr>
        <w:t>психолого-медико-педагогической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5"/>
          <w:sz w:val="24"/>
        </w:rPr>
        <w:t xml:space="preserve"> </w:t>
      </w:r>
      <w:r>
        <w:rPr>
          <w:sz w:val="24"/>
        </w:rPr>
        <w:t>(при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необходимости);</w:t>
      </w:r>
    </w:p>
    <w:p w14:paraId="176BC9A0">
      <w:pPr>
        <w:pStyle w:val="7"/>
        <w:numPr>
          <w:ilvl w:val="3"/>
          <w:numId w:val="2"/>
        </w:numPr>
        <w:tabs>
          <w:tab w:val="left" w:pos="557"/>
        </w:tabs>
        <w:spacing w:before="180" w:after="0" w:line="237" w:lineRule="auto"/>
        <w:ind w:left="143" w:right="64" w:firstLine="0"/>
        <w:jc w:val="both"/>
        <w:rPr>
          <w:sz w:val="24"/>
        </w:rPr>
      </w:pPr>
      <w:r>
        <w:rPr>
          <w:sz w:val="24"/>
        </w:rPr>
        <w:t>документа, подтверждающего потребность в обучении в группе оздоровительной направленности (при необходимости).</w:t>
      </w:r>
    </w:p>
    <w:p w14:paraId="577F87F6">
      <w:pPr>
        <w:pStyle w:val="7"/>
        <w:numPr>
          <w:ilvl w:val="3"/>
          <w:numId w:val="2"/>
        </w:numPr>
        <w:tabs>
          <w:tab w:val="left" w:pos="461"/>
        </w:tabs>
        <w:spacing w:before="181" w:after="0" w:line="237" w:lineRule="auto"/>
        <w:ind w:left="143" w:right="61" w:firstLine="0"/>
        <w:jc w:val="both"/>
        <w:rPr>
          <w:i/>
          <w:sz w:val="24"/>
        </w:rPr>
      </w:pPr>
      <w:r>
        <w:rPr>
          <w:sz w:val="24"/>
        </w:rPr>
        <w:t>записи акта о рождении ребенка или* - приказом министерства просвещения РФ от 23.01.2023 № 50 вступает в силу с 01.04.2024г. или выписку из Единого государственного реестра записи актов гражданского состояния, содержащую реквизиты записи акта о рождении</w:t>
      </w:r>
      <w:r>
        <w:rPr>
          <w:spacing w:val="-1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4"/>
          <w:sz w:val="24"/>
        </w:rPr>
        <w:t xml:space="preserve"> </w:t>
      </w:r>
      <w:r>
        <w:rPr>
          <w:sz w:val="24"/>
        </w:rPr>
        <w:t>–</w:t>
      </w:r>
      <w:r>
        <w:rPr>
          <w:spacing w:val="-13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приказом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министерства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просвещения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РФ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23.01.2023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№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50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вступает в силу с 01.04.2024г.)</w:t>
      </w:r>
    </w:p>
    <w:p w14:paraId="0D576130">
      <w:pPr>
        <w:pStyle w:val="5"/>
        <w:spacing w:before="185" w:line="237" w:lineRule="auto"/>
        <w:ind w:right="57"/>
      </w:pPr>
      <w:r>
        <w:t>Для приема родители (законные представители) ребенка дополнительно предъявляют в образовательную</w:t>
      </w:r>
      <w:r>
        <w:rPr>
          <w:spacing w:val="-4"/>
        </w:rPr>
        <w:t xml:space="preserve"> </w:t>
      </w:r>
      <w:r>
        <w:t>организацию</w:t>
      </w:r>
      <w:r>
        <w:rPr>
          <w:spacing w:val="-4"/>
        </w:rPr>
        <w:t xml:space="preserve"> </w:t>
      </w:r>
      <w:r>
        <w:t>свидетельство</w:t>
      </w:r>
      <w:r>
        <w:rPr>
          <w:spacing w:val="-7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рождении</w:t>
      </w:r>
      <w:r>
        <w:rPr>
          <w:spacing w:val="-6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*</w:t>
      </w:r>
      <w:r>
        <w:rPr>
          <w:spacing w:val="-7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выписку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Единого государственного реестра записи актов гражданского состояния, содержащую реквизиты записи акта о рождении ребенка* (для родителей (законных представителей) ребенка - граждан Российской Федерации),</w:t>
      </w:r>
      <w:r>
        <w:rPr>
          <w:spacing w:val="-1"/>
        </w:rPr>
        <w:t xml:space="preserve"> </w:t>
      </w:r>
      <w:r>
        <w:t>свидетельство о регистрации ребенка</w:t>
      </w:r>
      <w:r>
        <w:rPr>
          <w:spacing w:val="-1"/>
        </w:rPr>
        <w:t xml:space="preserve"> </w:t>
      </w:r>
      <w:r>
        <w:t>по месту жительства или</w:t>
      </w:r>
      <w:r>
        <w:rPr>
          <w:spacing w:val="-12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месту</w:t>
      </w:r>
      <w:r>
        <w:rPr>
          <w:spacing w:val="-12"/>
        </w:rPr>
        <w:t xml:space="preserve"> </w:t>
      </w:r>
      <w:r>
        <w:t>пребывания</w:t>
      </w:r>
      <w:r>
        <w:rPr>
          <w:spacing w:val="-11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закрепленной</w:t>
      </w:r>
      <w:r>
        <w:rPr>
          <w:spacing w:val="-12"/>
        </w:rPr>
        <w:t xml:space="preserve"> </w:t>
      </w:r>
      <w:r>
        <w:t>территории</w:t>
      </w:r>
      <w:r>
        <w:rPr>
          <w:spacing w:val="-12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документ,</w:t>
      </w:r>
      <w:r>
        <w:rPr>
          <w:spacing w:val="-15"/>
        </w:rPr>
        <w:t xml:space="preserve"> </w:t>
      </w:r>
      <w:r>
        <w:t>содержащий</w:t>
      </w:r>
      <w:r>
        <w:rPr>
          <w:spacing w:val="-10"/>
        </w:rPr>
        <w:t xml:space="preserve"> </w:t>
      </w:r>
      <w:r>
        <w:t>сведения</w:t>
      </w:r>
      <w:r>
        <w:rPr>
          <w:spacing w:val="-11"/>
        </w:rPr>
        <w:t xml:space="preserve"> </w:t>
      </w:r>
      <w:r>
        <w:t>о месте</w:t>
      </w:r>
      <w:r>
        <w:rPr>
          <w:spacing w:val="-12"/>
        </w:rPr>
        <w:t xml:space="preserve"> </w:t>
      </w:r>
      <w:r>
        <w:t>пребывания,</w:t>
      </w:r>
      <w:r>
        <w:rPr>
          <w:spacing w:val="-12"/>
        </w:rPr>
        <w:t xml:space="preserve"> </w:t>
      </w:r>
      <w:r>
        <w:t>месте</w:t>
      </w:r>
      <w:r>
        <w:rPr>
          <w:spacing w:val="-13"/>
        </w:rPr>
        <w:t xml:space="preserve"> </w:t>
      </w:r>
      <w:r>
        <w:t>фактического</w:t>
      </w:r>
      <w:r>
        <w:rPr>
          <w:spacing w:val="-12"/>
        </w:rPr>
        <w:t xml:space="preserve"> </w:t>
      </w:r>
      <w:r>
        <w:t>проживания</w:t>
      </w:r>
      <w:r>
        <w:rPr>
          <w:spacing w:val="-12"/>
        </w:rPr>
        <w:t xml:space="preserve"> </w:t>
      </w:r>
      <w:r>
        <w:t>ребенка.(</w:t>
      </w:r>
      <w:r>
        <w:rPr>
          <w:i/>
        </w:rPr>
        <w:t>приказ</w:t>
      </w:r>
      <w:r>
        <w:rPr>
          <w:i/>
          <w:spacing w:val="-11"/>
        </w:rPr>
        <w:t xml:space="preserve"> </w:t>
      </w:r>
      <w:r>
        <w:rPr>
          <w:i/>
        </w:rPr>
        <w:t>Минпросвещения</w:t>
      </w:r>
      <w:r>
        <w:rPr>
          <w:i/>
          <w:spacing w:val="-11"/>
        </w:rPr>
        <w:t xml:space="preserve"> </w:t>
      </w:r>
      <w:r>
        <w:rPr>
          <w:i/>
        </w:rPr>
        <w:t>России от 15.05.2020 № 236 п. 9 в ред. от 08.09.2020г. и от 04.10.2021г</w:t>
      </w:r>
      <w:r>
        <w:t>.)</w:t>
      </w:r>
    </w:p>
    <w:p w14:paraId="11C79540">
      <w:pPr>
        <w:pStyle w:val="7"/>
        <w:numPr>
          <w:ilvl w:val="2"/>
          <w:numId w:val="2"/>
        </w:numPr>
        <w:tabs>
          <w:tab w:val="left" w:pos="865"/>
        </w:tabs>
        <w:spacing w:before="186" w:after="0" w:line="237" w:lineRule="auto"/>
        <w:ind w:left="143" w:right="66" w:firstLine="0"/>
        <w:jc w:val="both"/>
        <w:rPr>
          <w:sz w:val="24"/>
        </w:rPr>
      </w:pPr>
      <w:r>
        <w:rPr>
          <w:sz w:val="24"/>
        </w:rPr>
        <w:t>Родители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4"/>
          <w:sz w:val="24"/>
        </w:rPr>
        <w:t xml:space="preserve"> </w:t>
      </w:r>
      <w:r>
        <w:rPr>
          <w:sz w:val="24"/>
        </w:rPr>
        <w:t>являющиеся</w:t>
      </w:r>
      <w:r>
        <w:rPr>
          <w:spacing w:val="-4"/>
          <w:sz w:val="24"/>
        </w:rPr>
        <w:t xml:space="preserve"> </w:t>
      </w:r>
      <w:r>
        <w:rPr>
          <w:sz w:val="24"/>
        </w:rPr>
        <w:t>иностранными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гражданами или лицами без гражданства, предъявляют:</w:t>
      </w:r>
    </w:p>
    <w:p w14:paraId="75A64A21">
      <w:pPr>
        <w:pStyle w:val="7"/>
        <w:numPr>
          <w:ilvl w:val="3"/>
          <w:numId w:val="2"/>
        </w:numPr>
        <w:tabs>
          <w:tab w:val="left" w:pos="143"/>
          <w:tab w:val="left" w:pos="317"/>
        </w:tabs>
        <w:spacing w:before="183" w:after="0" w:line="237" w:lineRule="auto"/>
        <w:ind w:left="143" w:right="64" w:hanging="60"/>
        <w:jc w:val="both"/>
        <w:rPr>
          <w:sz w:val="24"/>
        </w:rPr>
      </w:pPr>
      <w:r>
        <w:rPr>
          <w:sz w:val="24"/>
        </w:rPr>
        <w:t>копии документов, подтверждающих родство заявителя (заявителей) или законность представления прав ребенка;</w:t>
      </w:r>
    </w:p>
    <w:p w14:paraId="258EEE0A">
      <w:pPr>
        <w:pStyle w:val="7"/>
        <w:numPr>
          <w:ilvl w:val="3"/>
          <w:numId w:val="2"/>
        </w:numPr>
        <w:tabs>
          <w:tab w:val="left" w:pos="143"/>
          <w:tab w:val="left" w:pos="434"/>
        </w:tabs>
        <w:spacing w:before="181" w:after="0" w:line="237" w:lineRule="auto"/>
        <w:ind w:left="143" w:right="65" w:hanging="60"/>
        <w:jc w:val="both"/>
        <w:rPr>
          <w:sz w:val="24"/>
        </w:rPr>
      </w:pPr>
      <w:r>
        <w:rPr>
          <w:sz w:val="24"/>
        </w:rPr>
        <w:t>копии документов, подтверждающих законность нахождения ребенка , являющегося иностранным гражданином или лицом без гражданства, и его законного(ых) представителя(ей)</w:t>
      </w:r>
      <w:r>
        <w:rPr>
          <w:spacing w:val="38"/>
          <w:sz w:val="24"/>
        </w:rPr>
        <w:t xml:space="preserve">  </w:t>
      </w:r>
      <w:r>
        <w:rPr>
          <w:sz w:val="24"/>
        </w:rPr>
        <w:t>на</w:t>
      </w:r>
      <w:r>
        <w:rPr>
          <w:spacing w:val="39"/>
          <w:sz w:val="24"/>
        </w:rPr>
        <w:t xml:space="preserve">  </w:t>
      </w:r>
      <w:r>
        <w:rPr>
          <w:sz w:val="24"/>
        </w:rPr>
        <w:t>территории</w:t>
      </w:r>
      <w:r>
        <w:rPr>
          <w:spacing w:val="39"/>
          <w:sz w:val="24"/>
        </w:rPr>
        <w:t xml:space="preserve">  </w:t>
      </w:r>
      <w:r>
        <w:rPr>
          <w:sz w:val="24"/>
        </w:rPr>
        <w:t>Российской</w:t>
      </w:r>
      <w:r>
        <w:rPr>
          <w:spacing w:val="39"/>
          <w:sz w:val="24"/>
        </w:rPr>
        <w:t xml:space="preserve">  </w:t>
      </w:r>
      <w:r>
        <w:rPr>
          <w:sz w:val="24"/>
        </w:rPr>
        <w:t>Федерации</w:t>
      </w:r>
      <w:r>
        <w:rPr>
          <w:spacing w:val="71"/>
          <w:sz w:val="24"/>
        </w:rPr>
        <w:t xml:space="preserve">   </w:t>
      </w:r>
      <w:r>
        <w:rPr>
          <w:sz w:val="24"/>
        </w:rPr>
        <w:t>(действительные</w:t>
      </w:r>
      <w:r>
        <w:rPr>
          <w:spacing w:val="37"/>
          <w:sz w:val="24"/>
        </w:rPr>
        <w:t xml:space="preserve">  </w:t>
      </w:r>
      <w:r>
        <w:rPr>
          <w:sz w:val="24"/>
        </w:rPr>
        <w:t>вид</w:t>
      </w:r>
      <w:r>
        <w:rPr>
          <w:spacing w:val="38"/>
          <w:sz w:val="24"/>
        </w:rPr>
        <w:t xml:space="preserve">  </w:t>
      </w:r>
      <w:r>
        <w:rPr>
          <w:sz w:val="24"/>
        </w:rPr>
        <w:t>на</w:t>
      </w:r>
    </w:p>
    <w:p w14:paraId="5E130CE6">
      <w:pPr>
        <w:pStyle w:val="7"/>
        <w:spacing w:after="0" w:line="237" w:lineRule="auto"/>
        <w:jc w:val="both"/>
        <w:rPr>
          <w:sz w:val="24"/>
        </w:rPr>
        <w:sectPr>
          <w:pgSz w:w="11900" w:h="16850"/>
          <w:pgMar w:top="1060" w:right="850" w:bottom="1620" w:left="1275" w:header="0" w:footer="1401" w:gutter="0"/>
          <w:cols w:space="720" w:num="1"/>
        </w:sectPr>
      </w:pPr>
    </w:p>
    <w:p w14:paraId="15987B27">
      <w:pPr>
        <w:pStyle w:val="5"/>
        <w:spacing w:before="68" w:line="237" w:lineRule="auto"/>
        <w:ind w:right="60"/>
      </w:pPr>
      <w:r>
        <w:t>жительство, либо разрешение на временное проживание в целях получения образования, либо визу и (или) миграционную карту, либо иные предусмотренные федеральным законом или международным договором РФ документы, подтверждающие право иностранного гражданина или лица без гражданства на пребывание (проживание) в РФ;</w:t>
      </w:r>
    </w:p>
    <w:p w14:paraId="47A40ADC">
      <w:pPr>
        <w:pStyle w:val="7"/>
        <w:numPr>
          <w:ilvl w:val="3"/>
          <w:numId w:val="2"/>
        </w:numPr>
        <w:tabs>
          <w:tab w:val="left" w:pos="143"/>
          <w:tab w:val="left" w:pos="355"/>
        </w:tabs>
        <w:spacing w:before="185" w:after="0" w:line="237" w:lineRule="auto"/>
        <w:ind w:left="143" w:right="60" w:hanging="60"/>
        <w:jc w:val="both"/>
        <w:rPr>
          <w:sz w:val="24"/>
        </w:rPr>
      </w:pPr>
      <w:r>
        <w:rPr>
          <w:sz w:val="24"/>
        </w:rPr>
        <w:t>копии документов, удостоверяющих личность ребенка, являющегося иностранным гражданином или лицом без гражданства (для иностранных граждан: паспорт иностранного гражданина</w:t>
      </w:r>
      <w:r>
        <w:rPr>
          <w:spacing w:val="-2"/>
          <w:sz w:val="24"/>
        </w:rPr>
        <w:t xml:space="preserve"> </w:t>
      </w:r>
      <w:r>
        <w:rPr>
          <w:sz w:val="24"/>
        </w:rPr>
        <w:t>либо</w:t>
      </w:r>
      <w:r>
        <w:rPr>
          <w:spacing w:val="-1"/>
          <w:sz w:val="24"/>
        </w:rPr>
        <w:t xml:space="preserve"> </w:t>
      </w:r>
      <w:r>
        <w:rPr>
          <w:sz w:val="24"/>
        </w:rPr>
        <w:t>иной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документ,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2"/>
          <w:sz w:val="24"/>
        </w:rPr>
        <w:t xml:space="preserve"> </w:t>
      </w:r>
      <w:r>
        <w:rPr>
          <w:sz w:val="24"/>
        </w:rPr>
        <w:t>или признаваемый</w:t>
      </w:r>
      <w:r>
        <w:rPr>
          <w:spacing w:val="-1"/>
          <w:sz w:val="24"/>
        </w:rPr>
        <w:t xml:space="preserve"> </w:t>
      </w:r>
      <w:r>
        <w:rPr>
          <w:sz w:val="24"/>
        </w:rPr>
        <w:t>в соответствии с международным договором РФ в качестве документа, удостоверяющего личность лица без гражданства , разрешение на временное проживание, временное удостоверение личности лица без гражданства в РФ, вид на жительство и иные документы, предусмотренные</w:t>
      </w:r>
      <w:r>
        <w:rPr>
          <w:spacing w:val="-15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15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15"/>
          <w:sz w:val="24"/>
        </w:rPr>
        <w:t xml:space="preserve"> </w:t>
      </w:r>
      <w:r>
        <w:rPr>
          <w:sz w:val="24"/>
        </w:rPr>
        <w:t>или</w:t>
      </w:r>
      <w:r>
        <w:rPr>
          <w:spacing w:val="-15"/>
          <w:sz w:val="24"/>
        </w:rPr>
        <w:t xml:space="preserve"> </w:t>
      </w:r>
      <w:r>
        <w:rPr>
          <w:sz w:val="24"/>
        </w:rPr>
        <w:t>признаваемые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4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международным договором РФ в качестве документов, удостоверяющих личность лица без гражданства;</w:t>
      </w:r>
    </w:p>
    <w:p w14:paraId="0AB89F7B">
      <w:pPr>
        <w:pStyle w:val="7"/>
        <w:numPr>
          <w:ilvl w:val="3"/>
          <w:numId w:val="2"/>
        </w:numPr>
        <w:tabs>
          <w:tab w:val="left" w:pos="143"/>
          <w:tab w:val="left" w:pos="473"/>
        </w:tabs>
        <w:spacing w:before="183" w:after="0" w:line="240" w:lineRule="auto"/>
        <w:ind w:left="143" w:right="64" w:hanging="60"/>
        <w:jc w:val="both"/>
        <w:rPr>
          <w:sz w:val="24"/>
        </w:rPr>
      </w:pPr>
      <w:r>
        <w:rPr>
          <w:sz w:val="24"/>
        </w:rPr>
        <w:t>копии документов, подтверждающих присвоение родителю (родителям) (законному (законным) представителю (представителям) страхового номера индивидуального лицевого счета (далее – СНИЛС) (при наличии), а также СНИЛС ребенка, являющегося иностранным гражданином или лицом без гражданства (при наличии);</w:t>
      </w:r>
    </w:p>
    <w:p w14:paraId="3D2986BE">
      <w:pPr>
        <w:pStyle w:val="7"/>
        <w:numPr>
          <w:ilvl w:val="3"/>
          <w:numId w:val="2"/>
        </w:numPr>
        <w:tabs>
          <w:tab w:val="left" w:pos="271"/>
        </w:tabs>
        <w:spacing w:before="176" w:after="0" w:line="237" w:lineRule="auto"/>
        <w:ind w:left="143" w:right="65" w:firstLine="0"/>
        <w:jc w:val="both"/>
        <w:rPr>
          <w:sz w:val="24"/>
        </w:rPr>
      </w:pPr>
      <w:r>
        <w:rPr>
          <w:sz w:val="24"/>
        </w:rPr>
        <w:t>копии</w:t>
      </w:r>
      <w:r>
        <w:rPr>
          <w:spacing w:val="-15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15"/>
          <w:sz w:val="24"/>
        </w:rPr>
        <w:t xml:space="preserve"> </w:t>
      </w:r>
      <w:r>
        <w:rPr>
          <w:sz w:val="24"/>
        </w:rPr>
        <w:t>подтверждающих</w:t>
      </w:r>
      <w:r>
        <w:rPr>
          <w:spacing w:val="-15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родителем</w:t>
      </w:r>
      <w:r>
        <w:rPr>
          <w:spacing w:val="-15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-15"/>
          <w:sz w:val="24"/>
        </w:rPr>
        <w:t xml:space="preserve"> </w:t>
      </w:r>
      <w:r>
        <w:rPr>
          <w:sz w:val="24"/>
        </w:rPr>
        <w:t>представителем) трудовой деятельности, в том числе копии документов, подтверждающих присвоение родителю (родителям) (законному (законным) представителю (представителям) идентификационного номера налогоплательщика (при наличии).</w:t>
      </w:r>
    </w:p>
    <w:p w14:paraId="0D34ED7C">
      <w:pPr>
        <w:pStyle w:val="5"/>
        <w:spacing w:before="184" w:line="237" w:lineRule="auto"/>
        <w:ind w:right="58"/>
      </w:pPr>
      <w:r>
        <w:t>В случае непредоставления полного комплекта документов, предусмотренных настоящим пунктом настоящего Положения, в сроки, установленные локальным нормативным актом образовательной организации, Организация возвращает заявление без его расссмотрения. Ребенок остается на учете и направляется в государственную или муниципальную образовательную организацию после подтверждения родителем (законным представителем) нуждаемости в предоставлении места при наличии у родителя (законного представителя) полного</w:t>
      </w:r>
      <w:r>
        <w:rPr>
          <w:spacing w:val="-5"/>
        </w:rPr>
        <w:t xml:space="preserve"> </w:t>
      </w:r>
      <w:r>
        <w:t>комплекта</w:t>
      </w:r>
      <w:r>
        <w:rPr>
          <w:spacing w:val="-5"/>
        </w:rPr>
        <w:t xml:space="preserve"> </w:t>
      </w:r>
      <w:r>
        <w:t>документов,</w:t>
      </w:r>
      <w:r>
        <w:rPr>
          <w:spacing w:val="-5"/>
        </w:rPr>
        <w:t xml:space="preserve"> </w:t>
      </w:r>
      <w:r>
        <w:t>предусмотренных</w:t>
      </w:r>
      <w:r>
        <w:rPr>
          <w:spacing w:val="-5"/>
        </w:rPr>
        <w:t xml:space="preserve"> </w:t>
      </w:r>
      <w:r>
        <w:t>настоящим</w:t>
      </w:r>
      <w:r>
        <w:rPr>
          <w:spacing w:val="-6"/>
        </w:rPr>
        <w:t xml:space="preserve"> </w:t>
      </w:r>
      <w:r>
        <w:t>пунктом</w:t>
      </w:r>
      <w:r>
        <w:rPr>
          <w:spacing w:val="-6"/>
        </w:rPr>
        <w:t xml:space="preserve"> </w:t>
      </w:r>
      <w:r>
        <w:t>настоящего</w:t>
      </w:r>
      <w:r>
        <w:rPr>
          <w:spacing w:val="-3"/>
        </w:rPr>
        <w:t xml:space="preserve"> </w:t>
      </w:r>
      <w:r>
        <w:t>Порядка, а также при наличии свободных мест в образовательной организации.</w:t>
      </w:r>
    </w:p>
    <w:p w14:paraId="752C47C4">
      <w:pPr>
        <w:spacing w:before="185" w:line="237" w:lineRule="auto"/>
        <w:ind w:left="143" w:right="58" w:firstLine="0"/>
        <w:jc w:val="both"/>
        <w:rPr>
          <w:i/>
          <w:sz w:val="24"/>
        </w:rPr>
      </w:pPr>
      <w:r>
        <w:rPr>
          <w:sz w:val="24"/>
        </w:rPr>
        <w:t>Иностранные граждане и лица без гражданства все документы представляют на русском языке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заверенным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6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4"/>
          <w:sz w:val="24"/>
        </w:rPr>
        <w:t xml:space="preserve"> </w:t>
      </w:r>
      <w:r>
        <w:rPr>
          <w:sz w:val="24"/>
        </w:rPr>
        <w:t>переводом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-4"/>
          <w:sz w:val="24"/>
        </w:rPr>
        <w:t xml:space="preserve"> </w:t>
      </w:r>
      <w:r>
        <w:rPr>
          <w:sz w:val="24"/>
        </w:rPr>
        <w:t>язык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приказ Минпросвещения России от 15.05.2020 № 236 п. 9 в ред. от 08.09.2020г.).</w:t>
      </w:r>
    </w:p>
    <w:p w14:paraId="4601851D">
      <w:pPr>
        <w:pStyle w:val="5"/>
        <w:spacing w:before="182"/>
      </w:pPr>
      <w:r>
        <w:t>Копии</w:t>
      </w:r>
      <w:r>
        <w:rPr>
          <w:spacing w:val="-5"/>
        </w:rPr>
        <w:t xml:space="preserve"> </w:t>
      </w:r>
      <w:r>
        <w:t>предъявляемых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приеме</w:t>
      </w:r>
      <w:r>
        <w:rPr>
          <w:spacing w:val="-4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хранятся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2"/>
        </w:rPr>
        <w:t xml:space="preserve"> организации</w:t>
      </w:r>
    </w:p>
    <w:p w14:paraId="00036939">
      <w:pPr>
        <w:spacing w:before="177"/>
        <w:ind w:left="143" w:right="0" w:firstLine="0"/>
        <w:jc w:val="both"/>
        <w:rPr>
          <w:i/>
          <w:sz w:val="24"/>
        </w:rPr>
      </w:pPr>
      <w:r>
        <w:rPr>
          <w:sz w:val="24"/>
        </w:rPr>
        <w:t>(</w:t>
      </w:r>
      <w:r>
        <w:rPr>
          <w:i/>
          <w:sz w:val="24"/>
        </w:rPr>
        <w:t>приказ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Минпросвещения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России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15.05.2020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№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236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п.</w:t>
      </w:r>
      <w:r>
        <w:rPr>
          <w:i/>
          <w:spacing w:val="-1"/>
          <w:sz w:val="24"/>
        </w:rPr>
        <w:t xml:space="preserve"> </w:t>
      </w:r>
      <w:r>
        <w:rPr>
          <w:i/>
          <w:spacing w:val="-5"/>
          <w:sz w:val="24"/>
        </w:rPr>
        <w:t>9).</w:t>
      </w:r>
    </w:p>
    <w:p w14:paraId="4153404C">
      <w:pPr>
        <w:pStyle w:val="7"/>
        <w:numPr>
          <w:ilvl w:val="2"/>
          <w:numId w:val="2"/>
        </w:numPr>
        <w:tabs>
          <w:tab w:val="left" w:pos="891"/>
        </w:tabs>
        <w:spacing w:before="180" w:after="0" w:line="237" w:lineRule="auto"/>
        <w:ind w:left="143" w:right="59" w:firstLine="0"/>
        <w:jc w:val="both"/>
        <w:rPr>
          <w:sz w:val="24"/>
        </w:rPr>
      </w:pPr>
      <w:r>
        <w:rPr>
          <w:sz w:val="24"/>
        </w:rPr>
        <w:t>Указанные правила не распространяются на иностранных граждан (п.21 ст.5 ФЗ от 25.07.2002г. №115-ФЗ «О правовом положении иностранных граждан в Российской Федерации»), являющихся:</w:t>
      </w:r>
    </w:p>
    <w:p w14:paraId="5FDF0776">
      <w:pPr>
        <w:pStyle w:val="7"/>
        <w:numPr>
          <w:ilvl w:val="3"/>
          <w:numId w:val="2"/>
        </w:numPr>
        <w:tabs>
          <w:tab w:val="left" w:pos="353"/>
        </w:tabs>
        <w:spacing w:before="182" w:after="0" w:line="237" w:lineRule="auto"/>
        <w:ind w:left="143" w:right="58" w:firstLine="0"/>
        <w:jc w:val="both"/>
        <w:rPr>
          <w:sz w:val="24"/>
        </w:rPr>
      </w:pPr>
      <w:r>
        <w:rPr>
          <w:sz w:val="24"/>
        </w:rPr>
        <w:t xml:space="preserve">должностными лицами международных (межгосударственных, межправительственных) организаций, въехавшими в Российскую Федерацию в связи с исполнением служебных обязанностей, и сотрудниками представительств международных (межгосударственных, межправительственных) организаций на территории Российской Федерации или сотрудниками представительств и должностными лицами иных организаций, которым в соответствии с международными договорами Российской Федерации предоставлен статус, аналогичный статусу международных (межгосударственных, межправительственных) </w:t>
      </w:r>
      <w:r>
        <w:rPr>
          <w:spacing w:val="-2"/>
          <w:sz w:val="24"/>
        </w:rPr>
        <w:t>организаций;</w:t>
      </w:r>
    </w:p>
    <w:p w14:paraId="786DA950">
      <w:pPr>
        <w:pStyle w:val="7"/>
        <w:spacing w:after="0" w:line="237" w:lineRule="auto"/>
        <w:jc w:val="both"/>
        <w:rPr>
          <w:sz w:val="24"/>
        </w:rPr>
        <w:sectPr>
          <w:pgSz w:w="11900" w:h="16850"/>
          <w:pgMar w:top="1060" w:right="850" w:bottom="1620" w:left="1275" w:header="0" w:footer="1401" w:gutter="0"/>
          <w:cols w:space="720" w:num="1"/>
        </w:sectPr>
      </w:pPr>
    </w:p>
    <w:p w14:paraId="1C1C492E">
      <w:pPr>
        <w:pStyle w:val="7"/>
        <w:numPr>
          <w:ilvl w:val="3"/>
          <w:numId w:val="2"/>
        </w:numPr>
        <w:tabs>
          <w:tab w:val="left" w:pos="444"/>
        </w:tabs>
        <w:spacing w:before="68" w:after="0" w:line="237" w:lineRule="auto"/>
        <w:ind w:left="143" w:right="56" w:firstLine="0"/>
        <w:jc w:val="both"/>
        <w:rPr>
          <w:sz w:val="24"/>
        </w:rPr>
      </w:pPr>
      <w:r>
        <w:rPr>
          <w:sz w:val="24"/>
        </w:rPr>
        <w:t>главами дипломатических представительств и главами консульских учреждений иностранных государств в Российской Федерации, членами дипломатического персонала, консульскими должностными лицами, а также членами административно-технического персонала дипломатических представительств или консульских учреждений иностранных государств в Российской Федерации;</w:t>
      </w:r>
    </w:p>
    <w:p w14:paraId="42FCCF45">
      <w:pPr>
        <w:pStyle w:val="7"/>
        <w:numPr>
          <w:ilvl w:val="3"/>
          <w:numId w:val="2"/>
        </w:numPr>
        <w:tabs>
          <w:tab w:val="left" w:pos="415"/>
        </w:tabs>
        <w:spacing w:before="185" w:after="0" w:line="237" w:lineRule="auto"/>
        <w:ind w:left="143" w:right="62" w:firstLine="0"/>
        <w:jc w:val="both"/>
        <w:rPr>
          <w:sz w:val="24"/>
        </w:rPr>
      </w:pPr>
      <w:r>
        <w:rPr>
          <w:sz w:val="24"/>
        </w:rPr>
        <w:t>владельцами дипломатических, служебных паспортов (в том числе специальных, официальных и иных паспортов, признаваемых Российской Федерацией в этом качестве) и въехавшими в Российскую Федерацию в связи с исполнением служебных обязанностей должностных лиц иностранных государств,</w:t>
      </w:r>
    </w:p>
    <w:p w14:paraId="1C31929A">
      <w:pPr>
        <w:pStyle w:val="7"/>
        <w:numPr>
          <w:ilvl w:val="3"/>
          <w:numId w:val="2"/>
        </w:numPr>
        <w:tabs>
          <w:tab w:val="left" w:pos="143"/>
          <w:tab w:val="left" w:pos="281"/>
        </w:tabs>
        <w:spacing w:before="184" w:after="0" w:line="237" w:lineRule="auto"/>
        <w:ind w:left="143" w:right="58" w:hanging="60"/>
        <w:jc w:val="both"/>
        <w:rPr>
          <w:sz w:val="24"/>
        </w:rPr>
      </w:pPr>
      <w:r>
        <w:rPr>
          <w:sz w:val="24"/>
        </w:rPr>
        <w:t>сотрудниками и членами административно-технического персонала аппаратов военного атташата, торговых представительств и иных представительств органов государственной власти иностранных государств;</w:t>
      </w:r>
    </w:p>
    <w:p w14:paraId="597C26D6">
      <w:pPr>
        <w:pStyle w:val="7"/>
        <w:numPr>
          <w:ilvl w:val="3"/>
          <w:numId w:val="2"/>
        </w:numPr>
        <w:tabs>
          <w:tab w:val="left" w:pos="319"/>
        </w:tabs>
        <w:spacing w:before="179" w:after="0" w:line="240" w:lineRule="auto"/>
        <w:ind w:left="143" w:right="57" w:firstLine="0"/>
        <w:jc w:val="both"/>
        <w:rPr>
          <w:sz w:val="24"/>
        </w:rPr>
      </w:pPr>
      <w:r>
        <w:rPr>
          <w:sz w:val="24"/>
        </w:rPr>
        <w:t xml:space="preserve">а также членами семей указанных лиц (пп. 2 п. 20, п. 21 ст. 5 Федерального закона от 25.07.2002 Nº 115-Ф3 «правовом положении иностранных граждан в Российской </w:t>
      </w:r>
      <w:r>
        <w:rPr>
          <w:spacing w:val="-2"/>
          <w:sz w:val="24"/>
        </w:rPr>
        <w:t>Федерации»).</w:t>
      </w:r>
    </w:p>
    <w:p w14:paraId="0F90A9E7">
      <w:pPr>
        <w:pStyle w:val="5"/>
        <w:spacing w:before="178" w:line="237" w:lineRule="auto"/>
        <w:ind w:right="66"/>
      </w:pPr>
      <w:r>
        <w:t>Иностранные граждане, указанные в данном пункте настоящего Положения предъявляют следующие документы:</w:t>
      </w:r>
    </w:p>
    <w:p w14:paraId="647AF5BD">
      <w:pPr>
        <w:pStyle w:val="7"/>
        <w:numPr>
          <w:ilvl w:val="3"/>
          <w:numId w:val="2"/>
        </w:numPr>
        <w:tabs>
          <w:tab w:val="left" w:pos="281"/>
        </w:tabs>
        <w:spacing w:before="178" w:after="0" w:line="240" w:lineRule="auto"/>
        <w:ind w:left="281" w:right="0" w:hanging="138"/>
        <w:jc w:val="left"/>
        <w:rPr>
          <w:sz w:val="24"/>
        </w:rPr>
      </w:pPr>
      <w:r>
        <w:rPr>
          <w:sz w:val="24"/>
        </w:rPr>
        <w:t>копию</w:t>
      </w:r>
      <w:r>
        <w:rPr>
          <w:spacing w:val="-3"/>
          <w:sz w:val="24"/>
        </w:rPr>
        <w:t xml:space="preserve"> </w:t>
      </w:r>
      <w:r>
        <w:rPr>
          <w:sz w:val="24"/>
        </w:rPr>
        <w:t>свидетельства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рождении</w:t>
      </w:r>
      <w:r>
        <w:rPr>
          <w:spacing w:val="-2"/>
          <w:sz w:val="24"/>
        </w:rPr>
        <w:t xml:space="preserve"> ребенка;</w:t>
      </w:r>
    </w:p>
    <w:p w14:paraId="7A312200">
      <w:pPr>
        <w:pStyle w:val="7"/>
        <w:numPr>
          <w:ilvl w:val="3"/>
          <w:numId w:val="2"/>
        </w:numPr>
        <w:tabs>
          <w:tab w:val="left" w:pos="281"/>
        </w:tabs>
        <w:spacing w:before="178" w:after="0" w:line="240" w:lineRule="auto"/>
        <w:ind w:left="281" w:right="0" w:hanging="138"/>
        <w:jc w:val="left"/>
        <w:rPr>
          <w:sz w:val="24"/>
        </w:rPr>
      </w:pPr>
      <w:r>
        <w:rPr>
          <w:sz w:val="24"/>
        </w:rPr>
        <w:t>копию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паспорта;</w:t>
      </w:r>
    </w:p>
    <w:p w14:paraId="4C4CB179">
      <w:pPr>
        <w:pStyle w:val="7"/>
        <w:numPr>
          <w:ilvl w:val="3"/>
          <w:numId w:val="2"/>
        </w:numPr>
        <w:tabs>
          <w:tab w:val="left" w:pos="281"/>
        </w:tabs>
        <w:spacing w:before="180" w:after="0" w:line="240" w:lineRule="auto"/>
        <w:ind w:left="281" w:right="0" w:hanging="138"/>
        <w:jc w:val="left"/>
        <w:rPr>
          <w:sz w:val="24"/>
        </w:rPr>
      </w:pPr>
      <w:r>
        <w:rPr>
          <w:sz w:val="24"/>
        </w:rPr>
        <w:t>справку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месту</w:t>
      </w:r>
      <w:r>
        <w:rPr>
          <w:spacing w:val="-2"/>
          <w:sz w:val="24"/>
        </w:rPr>
        <w:t xml:space="preserve"> жительства.</w:t>
      </w:r>
    </w:p>
    <w:p w14:paraId="15259185">
      <w:pPr>
        <w:pStyle w:val="7"/>
        <w:numPr>
          <w:ilvl w:val="1"/>
          <w:numId w:val="2"/>
        </w:numPr>
        <w:tabs>
          <w:tab w:val="left" w:pos="850"/>
        </w:tabs>
        <w:spacing w:before="180" w:after="0" w:line="237" w:lineRule="auto"/>
        <w:ind w:left="143" w:right="54" w:firstLine="0"/>
        <w:jc w:val="both"/>
        <w:rPr>
          <w:sz w:val="24"/>
        </w:rPr>
      </w:pPr>
      <w:r>
        <w:rPr>
          <w:sz w:val="24"/>
        </w:rPr>
        <w:t>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психолого-медико- педагогической комиссии (</w:t>
      </w:r>
      <w:r>
        <w:rPr>
          <w:i/>
          <w:sz w:val="24"/>
        </w:rPr>
        <w:t>приказ Минпросвещения России от 15.05.2020 № 236 п. 10)</w:t>
      </w:r>
    </w:p>
    <w:p w14:paraId="0CA4BA3E">
      <w:pPr>
        <w:pStyle w:val="5"/>
        <w:spacing w:before="180"/>
        <w:jc w:val="left"/>
      </w:pPr>
      <w:r>
        <w:t>Приём ребёнка в группы компенсирующей направленности Организации осуществляется на основании заключений, выданных Филиалом ГБУ РБ РЦППМСП Благовещенской ЗПМПК.</w:t>
      </w:r>
    </w:p>
    <w:p w14:paraId="0E22191A">
      <w:pPr>
        <w:pStyle w:val="5"/>
        <w:spacing w:before="180" w:line="237" w:lineRule="auto"/>
        <w:ind w:right="67"/>
      </w:pPr>
      <w:r>
        <w:t>Срок пребывания ребёнка в группе компенсирующей направленности определяется Филиалом ГБУ РБ РЦППМСП Благовещенской ЗПМПК.</w:t>
      </w:r>
    </w:p>
    <w:p w14:paraId="5C7D2296">
      <w:pPr>
        <w:pStyle w:val="7"/>
        <w:numPr>
          <w:ilvl w:val="1"/>
          <w:numId w:val="2"/>
        </w:numPr>
        <w:tabs>
          <w:tab w:val="left" w:pos="850"/>
        </w:tabs>
        <w:spacing w:before="180" w:after="0" w:line="237" w:lineRule="auto"/>
        <w:ind w:left="143" w:right="63" w:firstLine="0"/>
        <w:jc w:val="both"/>
        <w:rPr>
          <w:sz w:val="24"/>
        </w:rPr>
      </w:pPr>
      <w:r>
        <w:rPr>
          <w:sz w:val="24"/>
        </w:rPr>
        <w:t>Требование представления иных документов для приёма детей в образовательную организацию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части,</w:t>
      </w:r>
      <w:r>
        <w:rPr>
          <w:spacing w:val="-15"/>
          <w:sz w:val="24"/>
        </w:rPr>
        <w:t xml:space="preserve"> </w:t>
      </w:r>
      <w:r>
        <w:rPr>
          <w:sz w:val="24"/>
        </w:rPr>
        <w:t>не</w:t>
      </w:r>
      <w:r>
        <w:rPr>
          <w:spacing w:val="-15"/>
          <w:sz w:val="24"/>
        </w:rPr>
        <w:t xml:space="preserve"> </w:t>
      </w:r>
      <w:r>
        <w:rPr>
          <w:sz w:val="24"/>
        </w:rPr>
        <w:t>урегулированной</w:t>
      </w:r>
      <w:r>
        <w:rPr>
          <w:spacing w:val="-15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5"/>
          <w:sz w:val="24"/>
        </w:rPr>
        <w:t xml:space="preserve"> </w:t>
      </w:r>
      <w:r>
        <w:rPr>
          <w:sz w:val="24"/>
        </w:rPr>
        <w:t>об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образовании,</w:t>
      </w:r>
      <w:r>
        <w:rPr>
          <w:spacing w:val="-15"/>
          <w:sz w:val="24"/>
        </w:rPr>
        <w:t xml:space="preserve"> </w:t>
      </w:r>
      <w:r>
        <w:rPr>
          <w:sz w:val="24"/>
        </w:rPr>
        <w:t>не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допускается </w:t>
      </w:r>
      <w:r>
        <w:rPr>
          <w:i/>
          <w:sz w:val="24"/>
        </w:rPr>
        <w:t>(приказ Минпросвещения России от 15.05.2020 № 236 п. 11)</w:t>
      </w:r>
    </w:p>
    <w:p w14:paraId="11A3A33C">
      <w:pPr>
        <w:pStyle w:val="7"/>
        <w:numPr>
          <w:ilvl w:val="1"/>
          <w:numId w:val="2"/>
        </w:numPr>
        <w:tabs>
          <w:tab w:val="left" w:pos="850"/>
        </w:tabs>
        <w:spacing w:before="184" w:after="0" w:line="237" w:lineRule="auto"/>
        <w:ind w:left="143" w:right="61" w:firstLine="0"/>
        <w:jc w:val="both"/>
        <w:rPr>
          <w:sz w:val="24"/>
        </w:rPr>
      </w:pPr>
      <w:r>
        <w:rPr>
          <w:sz w:val="24"/>
        </w:rPr>
        <w:t>Заявление о приеме в образовательную организацию и прилагаемые к нему копии документы, представленные родителями (законными представителями) детей, регистрируются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-7"/>
          <w:sz w:val="24"/>
        </w:rPr>
        <w:t xml:space="preserve"> </w:t>
      </w:r>
      <w:r>
        <w:rPr>
          <w:sz w:val="24"/>
        </w:rPr>
        <w:t>им</w:t>
      </w:r>
      <w:r>
        <w:rPr>
          <w:spacing w:val="-6"/>
          <w:sz w:val="24"/>
        </w:rPr>
        <w:t xml:space="preserve"> </w:t>
      </w:r>
      <w:r>
        <w:rPr>
          <w:sz w:val="24"/>
        </w:rPr>
        <w:t>должностным</w:t>
      </w:r>
      <w:r>
        <w:rPr>
          <w:spacing w:val="-7"/>
          <w:sz w:val="24"/>
        </w:rPr>
        <w:t xml:space="preserve"> </w:t>
      </w:r>
      <w:r>
        <w:rPr>
          <w:sz w:val="24"/>
        </w:rPr>
        <w:t>лицом, ответственным за прием в журнале регистрации заявлений о приеме в Организацию.</w:t>
      </w:r>
    </w:p>
    <w:p w14:paraId="0F07C277">
      <w:pPr>
        <w:pStyle w:val="5"/>
        <w:spacing w:before="182" w:line="237" w:lineRule="auto"/>
        <w:ind w:right="59"/>
        <w:rPr>
          <w:i/>
        </w:rPr>
      </w:pPr>
      <w:r>
        <w:t>После регистрации заявления родителям (законным представителям) детей выдается расписка</w:t>
      </w:r>
      <w:r>
        <w:rPr>
          <w:spacing w:val="40"/>
        </w:rPr>
        <w:t xml:space="preserve"> </w:t>
      </w:r>
      <w:r>
        <w:t xml:space="preserve">в получении документов содержащая информацию о регистрационном номере заявления о приеме ребенка в образовательную организацию, перечне представленных документов. Расписка заверяется подписью должностного лица образовательной организации, ответственного за прием документов </w:t>
      </w:r>
      <w:r>
        <w:rPr>
          <w:i/>
        </w:rPr>
        <w:t>(приказ Минпросвещения России от 15.05.2020 № 236 п. 12)</w:t>
      </w:r>
    </w:p>
    <w:p w14:paraId="2257C426">
      <w:pPr>
        <w:pStyle w:val="7"/>
        <w:numPr>
          <w:ilvl w:val="1"/>
          <w:numId w:val="2"/>
        </w:numPr>
        <w:tabs>
          <w:tab w:val="left" w:pos="850"/>
        </w:tabs>
        <w:spacing w:before="182" w:after="0" w:line="240" w:lineRule="auto"/>
        <w:ind w:left="850" w:right="0" w:hanging="707"/>
        <w:jc w:val="both"/>
        <w:rPr>
          <w:sz w:val="24"/>
        </w:rPr>
      </w:pPr>
      <w:r>
        <w:rPr>
          <w:sz w:val="24"/>
        </w:rPr>
        <w:t>После</w:t>
      </w:r>
      <w:r>
        <w:rPr>
          <w:spacing w:val="23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25"/>
          <w:sz w:val="24"/>
        </w:rPr>
        <w:t xml:space="preserve"> </w:t>
      </w:r>
      <w:r>
        <w:rPr>
          <w:sz w:val="24"/>
        </w:rPr>
        <w:t>полного</w:t>
      </w:r>
      <w:r>
        <w:rPr>
          <w:spacing w:val="23"/>
          <w:sz w:val="24"/>
        </w:rPr>
        <w:t xml:space="preserve"> </w:t>
      </w:r>
      <w:r>
        <w:rPr>
          <w:sz w:val="24"/>
        </w:rPr>
        <w:t>комплекта</w:t>
      </w:r>
      <w:r>
        <w:rPr>
          <w:spacing w:val="26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24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24"/>
          <w:sz w:val="24"/>
        </w:rPr>
        <w:t xml:space="preserve"> </w:t>
      </w:r>
      <w:r>
        <w:rPr>
          <w:sz w:val="24"/>
        </w:rPr>
        <w:t>пунктами</w:t>
      </w:r>
      <w:r>
        <w:rPr>
          <w:spacing w:val="26"/>
          <w:sz w:val="24"/>
        </w:rPr>
        <w:t xml:space="preserve"> </w:t>
      </w:r>
      <w:r>
        <w:rPr>
          <w:sz w:val="24"/>
        </w:rPr>
        <w:t>2.12.1.</w:t>
      </w:r>
      <w:r>
        <w:rPr>
          <w:spacing w:val="23"/>
          <w:sz w:val="24"/>
        </w:rPr>
        <w:t xml:space="preserve"> </w:t>
      </w:r>
      <w:r>
        <w:rPr>
          <w:spacing w:val="-10"/>
          <w:sz w:val="24"/>
        </w:rPr>
        <w:t>и</w:t>
      </w:r>
    </w:p>
    <w:p w14:paraId="73E08212">
      <w:pPr>
        <w:pStyle w:val="7"/>
        <w:spacing w:after="0" w:line="240" w:lineRule="auto"/>
        <w:jc w:val="both"/>
        <w:rPr>
          <w:sz w:val="24"/>
        </w:rPr>
        <w:sectPr>
          <w:pgSz w:w="11900" w:h="16850"/>
          <w:pgMar w:top="1060" w:right="850" w:bottom="1600" w:left="1275" w:header="0" w:footer="1401" w:gutter="0"/>
          <w:cols w:space="720" w:num="1"/>
        </w:sectPr>
      </w:pPr>
    </w:p>
    <w:p w14:paraId="59B55FB1">
      <w:pPr>
        <w:pStyle w:val="5"/>
        <w:spacing w:before="66"/>
        <w:ind w:right="57"/>
      </w:pPr>
      <w:r>
        <w:t>2.12.2.,</w:t>
      </w:r>
      <w:r>
        <w:rPr>
          <w:spacing w:val="40"/>
        </w:rPr>
        <w:t xml:space="preserve"> </w:t>
      </w:r>
      <w:r>
        <w:rPr>
          <w:spacing w:val="40"/>
          <w:lang w:val="ru-RU"/>
        </w:rPr>
        <w:t>МОБУ</w:t>
      </w:r>
      <w:r>
        <w:rPr>
          <w:rFonts w:hint="default"/>
          <w:spacing w:val="40"/>
          <w:lang w:val="ru-RU"/>
        </w:rPr>
        <w:t xml:space="preserve"> ООШ с.Староиликово</w:t>
      </w:r>
      <w:r>
        <w:t xml:space="preserve"> «Солнышко» заключает Договор об образовании по образовательным программам дошкольного образования с родителями (законными представителями) ребёнка.</w:t>
      </w:r>
    </w:p>
    <w:p w14:paraId="5E066647">
      <w:pPr>
        <w:pStyle w:val="7"/>
        <w:numPr>
          <w:ilvl w:val="1"/>
          <w:numId w:val="2"/>
        </w:numPr>
        <w:tabs>
          <w:tab w:val="left" w:pos="850"/>
        </w:tabs>
        <w:spacing w:before="178" w:after="0" w:line="237" w:lineRule="auto"/>
        <w:ind w:left="143" w:right="59" w:firstLine="0"/>
        <w:jc w:val="both"/>
        <w:rPr>
          <w:sz w:val="24"/>
        </w:rPr>
      </w:pPr>
      <w:r>
        <w:rPr>
          <w:sz w:val="24"/>
        </w:rPr>
        <w:t>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</w:t>
      </w:r>
    </w:p>
    <w:p w14:paraId="0AD82496">
      <w:pPr>
        <w:pStyle w:val="5"/>
        <w:spacing w:before="181" w:line="237" w:lineRule="auto"/>
        <w:ind w:right="55"/>
        <w:rPr>
          <w:i/>
        </w:rPr>
      </w:pPr>
      <w:r>
        <w:t>Распорядительный</w:t>
      </w:r>
      <w:r>
        <w:rPr>
          <w:spacing w:val="-13"/>
        </w:rPr>
        <w:t xml:space="preserve"> </w:t>
      </w:r>
      <w:r>
        <w:t>акт</w:t>
      </w:r>
      <w:r>
        <w:rPr>
          <w:spacing w:val="-1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трехдневный</w:t>
      </w:r>
      <w:r>
        <w:rPr>
          <w:spacing w:val="-13"/>
        </w:rPr>
        <w:t xml:space="preserve"> </w:t>
      </w:r>
      <w:r>
        <w:t>срок</w:t>
      </w:r>
      <w:r>
        <w:rPr>
          <w:spacing w:val="-12"/>
        </w:rPr>
        <w:t xml:space="preserve"> </w:t>
      </w:r>
      <w:r>
        <w:t>после</w:t>
      </w:r>
      <w:r>
        <w:rPr>
          <w:spacing w:val="-14"/>
        </w:rPr>
        <w:t xml:space="preserve"> </w:t>
      </w:r>
      <w:r>
        <w:t>издания</w:t>
      </w:r>
      <w:r>
        <w:rPr>
          <w:spacing w:val="-13"/>
        </w:rPr>
        <w:t xml:space="preserve"> </w:t>
      </w:r>
      <w:r>
        <w:t>размещается</w:t>
      </w:r>
      <w:r>
        <w:rPr>
          <w:spacing w:val="-8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официальном</w:t>
      </w:r>
      <w:r>
        <w:rPr>
          <w:spacing w:val="-14"/>
        </w:rPr>
        <w:t xml:space="preserve"> </w:t>
      </w:r>
      <w:r>
        <w:t xml:space="preserve">сайте образовательной организации в сети Интернет, где размещаются реквизиты распорядительного акта, наименование возрастной группы, число детей, зачисленных в указанную возрастную группу </w:t>
      </w:r>
      <w:r>
        <w:rPr>
          <w:i/>
        </w:rPr>
        <w:t>(приказ Минпросвещения России от 15.05.2020 № 236 п. 15)</w:t>
      </w:r>
    </w:p>
    <w:p w14:paraId="05AA34F7">
      <w:pPr>
        <w:pStyle w:val="5"/>
        <w:spacing w:before="184" w:line="237" w:lineRule="auto"/>
        <w:ind w:right="65"/>
      </w:pPr>
      <w:r>
        <w:t>После издания распорядительного акта ребёнок снимается с учёта детей, нуждающихся в предоставлении места в образовательной организации.</w:t>
      </w:r>
    </w:p>
    <w:p w14:paraId="1FA68C14">
      <w:pPr>
        <w:pStyle w:val="5"/>
        <w:ind w:left="0"/>
        <w:jc w:val="left"/>
      </w:pPr>
    </w:p>
    <w:p w14:paraId="64A16207">
      <w:pPr>
        <w:pStyle w:val="5"/>
        <w:spacing w:before="83"/>
        <w:ind w:left="0"/>
        <w:jc w:val="left"/>
      </w:pPr>
    </w:p>
    <w:p w14:paraId="4A3AFB03">
      <w:pPr>
        <w:pStyle w:val="2"/>
        <w:numPr>
          <w:ilvl w:val="0"/>
          <w:numId w:val="2"/>
        </w:numPr>
        <w:tabs>
          <w:tab w:val="left" w:pos="443"/>
        </w:tabs>
        <w:spacing w:before="0" w:after="0" w:line="240" w:lineRule="auto"/>
        <w:ind w:left="443" w:right="0" w:hanging="300"/>
        <w:jc w:val="both"/>
      </w:pPr>
      <w:r>
        <w:t>Прием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обучение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дополнительным</w:t>
      </w:r>
      <w:r>
        <w:rPr>
          <w:spacing w:val="-5"/>
        </w:rPr>
        <w:t xml:space="preserve"> </w:t>
      </w:r>
      <w:r>
        <w:t>общеразвивающим</w:t>
      </w:r>
      <w:r>
        <w:rPr>
          <w:spacing w:val="-5"/>
        </w:rPr>
        <w:t xml:space="preserve"> </w:t>
      </w:r>
      <w:r>
        <w:rPr>
          <w:spacing w:val="-2"/>
        </w:rPr>
        <w:t>программам</w:t>
      </w:r>
    </w:p>
    <w:p w14:paraId="1A6E0427">
      <w:pPr>
        <w:pStyle w:val="7"/>
        <w:numPr>
          <w:ilvl w:val="1"/>
          <w:numId w:val="2"/>
        </w:numPr>
        <w:tabs>
          <w:tab w:val="left" w:pos="598"/>
        </w:tabs>
        <w:spacing w:before="3" w:after="0" w:line="240" w:lineRule="auto"/>
        <w:ind w:left="143" w:right="14" w:firstLine="0"/>
        <w:jc w:val="both"/>
        <w:rPr>
          <w:sz w:val="24"/>
        </w:rPr>
      </w:pPr>
      <w:r>
        <w:rPr>
          <w:sz w:val="24"/>
        </w:rPr>
        <w:t>Количество мест для обучения по дополнительным общеразвивающим программам за счет средств бюджетных ассигнований устанавливает учредитель.</w:t>
      </w:r>
    </w:p>
    <w:p w14:paraId="326DFF99">
      <w:pPr>
        <w:pStyle w:val="5"/>
        <w:ind w:right="10" w:firstLine="707"/>
      </w:pPr>
      <w:r>
        <w:t>Количество мест для обучения по дополнительным</w:t>
      </w:r>
      <w:r>
        <w:rPr>
          <w:spacing w:val="-1"/>
        </w:rPr>
        <w:t xml:space="preserve"> </w:t>
      </w:r>
      <w:r>
        <w:t>общеразвивающим</w:t>
      </w:r>
      <w:r>
        <w:rPr>
          <w:spacing w:val="-1"/>
        </w:rPr>
        <w:t xml:space="preserve"> </w:t>
      </w:r>
      <w:r>
        <w:t>программам</w:t>
      </w:r>
      <w:r>
        <w:rPr>
          <w:spacing w:val="-1"/>
        </w:rPr>
        <w:t xml:space="preserve"> </w:t>
      </w:r>
      <w:r>
        <w:t>за счет средств физических и (или) юридических лиц по договорам об оказании платных образовательных услуг устанавливается ежегодно приказом заведующего детским садом не позднее чем за 30 календарных дней до начала приема документов.</w:t>
      </w:r>
    </w:p>
    <w:p w14:paraId="3CF895D6">
      <w:pPr>
        <w:pStyle w:val="7"/>
        <w:numPr>
          <w:ilvl w:val="1"/>
          <w:numId w:val="2"/>
        </w:numPr>
        <w:tabs>
          <w:tab w:val="left" w:pos="650"/>
        </w:tabs>
        <w:spacing w:before="80" w:after="0" w:line="240" w:lineRule="auto"/>
        <w:ind w:left="650" w:right="0" w:hanging="507"/>
        <w:jc w:val="both"/>
        <w:rPr>
          <w:rFonts w:ascii="Arial MT" w:hAnsi="Arial MT"/>
          <w:sz w:val="24"/>
        </w:rPr>
      </w:pPr>
      <w:r>
        <w:rPr>
          <w:sz w:val="24"/>
        </w:rPr>
        <w:t>На</w:t>
      </w:r>
      <w:r>
        <w:rPr>
          <w:spacing w:val="67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70"/>
          <w:sz w:val="24"/>
        </w:rPr>
        <w:t xml:space="preserve"> </w:t>
      </w:r>
      <w:r>
        <w:rPr>
          <w:sz w:val="24"/>
        </w:rPr>
        <w:t>по</w:t>
      </w:r>
      <w:r>
        <w:rPr>
          <w:spacing w:val="71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70"/>
          <w:sz w:val="24"/>
        </w:rPr>
        <w:t xml:space="preserve"> </w:t>
      </w:r>
      <w:r>
        <w:rPr>
          <w:sz w:val="24"/>
        </w:rPr>
        <w:t>общеразвивающим</w:t>
      </w:r>
      <w:r>
        <w:rPr>
          <w:spacing w:val="70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70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71"/>
          <w:sz w:val="24"/>
        </w:rPr>
        <w:t xml:space="preserve"> </w:t>
      </w:r>
      <w:r>
        <w:rPr>
          <w:spacing w:val="-5"/>
          <w:sz w:val="24"/>
        </w:rPr>
        <w:t>все</w:t>
      </w:r>
    </w:p>
    <w:p w14:paraId="1078B41C">
      <w:pPr>
        <w:pStyle w:val="5"/>
        <w:spacing w:before="60"/>
        <w:ind w:right="12"/>
      </w:pPr>
      <w:r>
        <w:t>желающие вне зависимости от места проживания по возрастным категориям, предусмотренным соответствующими программами обучения.</w:t>
      </w:r>
    </w:p>
    <w:p w14:paraId="6F20D4F5">
      <w:pPr>
        <w:pStyle w:val="7"/>
        <w:numPr>
          <w:ilvl w:val="1"/>
          <w:numId w:val="2"/>
        </w:numPr>
        <w:tabs>
          <w:tab w:val="left" w:pos="572"/>
        </w:tabs>
        <w:spacing w:before="0" w:after="0" w:line="240" w:lineRule="auto"/>
        <w:ind w:left="143" w:right="12" w:firstLine="0"/>
        <w:jc w:val="both"/>
        <w:rPr>
          <w:sz w:val="24"/>
        </w:rPr>
      </w:pPr>
      <w:r>
        <w:rPr>
          <w:sz w:val="24"/>
        </w:rPr>
        <w:t>Прием на обучение по дополнительным общеразвивающим программам осуществляется без вступительных испытаний, без предъявления требований к уровню образования.</w:t>
      </w:r>
    </w:p>
    <w:p w14:paraId="45B12F78">
      <w:pPr>
        <w:pStyle w:val="7"/>
        <w:numPr>
          <w:ilvl w:val="1"/>
          <w:numId w:val="2"/>
        </w:numPr>
        <w:tabs>
          <w:tab w:val="left" w:pos="584"/>
        </w:tabs>
        <w:spacing w:before="1" w:after="0" w:line="240" w:lineRule="auto"/>
        <w:ind w:left="143" w:right="10" w:firstLine="0"/>
        <w:jc w:val="both"/>
        <w:rPr>
          <w:sz w:val="24"/>
        </w:rPr>
      </w:pPr>
      <w:r>
        <w:rPr>
          <w:sz w:val="24"/>
        </w:rPr>
        <w:t>В приеме на обучение по дополнительным общеразвивающим программам может быть отказано только при отсутствии свободных мест. В приеме на обучение по дополнительным общеразвивающим программам в области физической культуры и спорта может быть отказано при наличии медицинских противопоказаний к конкретным видам деятельности.</w:t>
      </w:r>
    </w:p>
    <w:p w14:paraId="6640E4F5">
      <w:pPr>
        <w:pStyle w:val="7"/>
        <w:numPr>
          <w:ilvl w:val="1"/>
          <w:numId w:val="2"/>
        </w:numPr>
        <w:tabs>
          <w:tab w:val="left" w:pos="572"/>
        </w:tabs>
        <w:spacing w:before="0" w:after="0" w:line="240" w:lineRule="auto"/>
        <w:ind w:left="143" w:right="8" w:firstLine="0"/>
        <w:jc w:val="both"/>
        <w:rPr>
          <w:sz w:val="24"/>
        </w:rPr>
      </w:pPr>
      <w:r>
        <w:rPr>
          <w:sz w:val="24"/>
        </w:rPr>
        <w:t>Прием на обучение по дополнительным общеразвивающим программам осуществляется по личному заявлению родителя (законного представителя) ребенка. В случае приема на обучение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4"/>
          <w:sz w:val="24"/>
        </w:rPr>
        <w:t xml:space="preserve"> </w:t>
      </w:r>
      <w:r>
        <w:rPr>
          <w:sz w:val="24"/>
        </w:rPr>
        <w:t>договорам</w:t>
      </w:r>
      <w:r>
        <w:rPr>
          <w:spacing w:val="-15"/>
          <w:sz w:val="24"/>
        </w:rPr>
        <w:t xml:space="preserve"> </w:t>
      </w:r>
      <w:r>
        <w:rPr>
          <w:sz w:val="24"/>
        </w:rPr>
        <w:t>об</w:t>
      </w:r>
      <w:r>
        <w:rPr>
          <w:spacing w:val="-14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-15"/>
          <w:sz w:val="24"/>
        </w:rPr>
        <w:t xml:space="preserve"> </w:t>
      </w:r>
      <w:r>
        <w:rPr>
          <w:sz w:val="24"/>
        </w:rPr>
        <w:t>платных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услуг</w:t>
      </w:r>
      <w:r>
        <w:rPr>
          <w:spacing w:val="-14"/>
          <w:sz w:val="24"/>
        </w:rPr>
        <w:t xml:space="preserve"> </w:t>
      </w:r>
      <w:r>
        <w:rPr>
          <w:sz w:val="24"/>
        </w:rPr>
        <w:t>прием</w:t>
      </w:r>
      <w:r>
        <w:rPr>
          <w:spacing w:val="-15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4"/>
          <w:sz w:val="24"/>
        </w:rPr>
        <w:t xml:space="preserve"> </w:t>
      </w:r>
      <w:r>
        <w:rPr>
          <w:sz w:val="24"/>
        </w:rPr>
        <w:t>на основании заявления заказчика. Форму заявления утверждает заведующий детским садом.</w:t>
      </w:r>
    </w:p>
    <w:p w14:paraId="0C14F929">
      <w:pPr>
        <w:pStyle w:val="7"/>
        <w:numPr>
          <w:ilvl w:val="1"/>
          <w:numId w:val="2"/>
        </w:numPr>
        <w:tabs>
          <w:tab w:val="left" w:pos="668"/>
        </w:tabs>
        <w:spacing w:before="0" w:after="0" w:line="240" w:lineRule="auto"/>
        <w:ind w:left="143" w:right="10" w:firstLine="0"/>
        <w:jc w:val="both"/>
        <w:rPr>
          <w:sz w:val="24"/>
        </w:rPr>
      </w:pPr>
      <w:r>
        <w:rPr>
          <w:sz w:val="24"/>
        </w:rPr>
        <w:t>Для зачисления на обучение по дополнительным общеразвивающим программам родители (законные представители) вместе с заявлением представляют оригинал свидетельства о рождении или документ, подтверждающий родство заявителя, за исключением родителей (законных представителей) обучающихся Организации.</w:t>
      </w:r>
    </w:p>
    <w:p w14:paraId="07541080">
      <w:pPr>
        <w:pStyle w:val="7"/>
        <w:numPr>
          <w:ilvl w:val="1"/>
          <w:numId w:val="2"/>
        </w:numPr>
        <w:tabs>
          <w:tab w:val="left" w:pos="610"/>
        </w:tabs>
        <w:spacing w:before="1" w:after="0" w:line="240" w:lineRule="auto"/>
        <w:ind w:left="143" w:right="11" w:firstLine="0"/>
        <w:jc w:val="both"/>
        <w:rPr>
          <w:sz w:val="24"/>
        </w:rPr>
      </w:pPr>
      <w:r>
        <w:rPr>
          <w:sz w:val="24"/>
        </w:rPr>
        <w:t>Родители (законные представители) детей, не являющихся гражданами РФ, родители (законные представители) несовершеннолетних из семей беженцев или вынужденных переселенцев</w:t>
      </w:r>
      <w:r>
        <w:rPr>
          <w:spacing w:val="-9"/>
          <w:sz w:val="24"/>
        </w:rPr>
        <w:t xml:space="preserve"> </w:t>
      </w:r>
      <w:r>
        <w:rPr>
          <w:sz w:val="24"/>
        </w:rPr>
        <w:t>дополнительно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представляют</w:t>
      </w:r>
      <w:r>
        <w:rPr>
          <w:spacing w:val="-8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-9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-10"/>
          <w:sz w:val="24"/>
        </w:rPr>
        <w:t xml:space="preserve"> </w:t>
      </w:r>
      <w:r>
        <w:rPr>
          <w:sz w:val="24"/>
        </w:rPr>
        <w:t>разделом</w:t>
      </w:r>
      <w:r>
        <w:rPr>
          <w:spacing w:val="-9"/>
          <w:sz w:val="24"/>
        </w:rPr>
        <w:t xml:space="preserve"> </w:t>
      </w:r>
      <w:r>
        <w:rPr>
          <w:sz w:val="24"/>
        </w:rPr>
        <w:t>3</w:t>
      </w:r>
      <w:r>
        <w:rPr>
          <w:spacing w:val="-9"/>
          <w:sz w:val="24"/>
        </w:rPr>
        <w:t xml:space="preserve"> </w:t>
      </w:r>
      <w:r>
        <w:rPr>
          <w:sz w:val="24"/>
        </w:rPr>
        <w:t>правил, за исключением родителей (законных представителей) обучающихся детского сада.</w:t>
      </w:r>
    </w:p>
    <w:p w14:paraId="742A7CA3">
      <w:pPr>
        <w:pStyle w:val="7"/>
        <w:numPr>
          <w:ilvl w:val="1"/>
          <w:numId w:val="2"/>
        </w:numPr>
        <w:tabs>
          <w:tab w:val="left" w:pos="637"/>
        </w:tabs>
        <w:spacing w:before="0" w:after="0" w:line="240" w:lineRule="auto"/>
        <w:ind w:left="143" w:right="9" w:firstLine="0"/>
        <w:jc w:val="both"/>
        <w:rPr>
          <w:sz w:val="24"/>
        </w:rPr>
      </w:pPr>
      <w:r>
        <w:rPr>
          <w:sz w:val="24"/>
        </w:rPr>
        <w:t>Для зачисления на обучение по дополнительным общеразвивающим программам в области физической культуры и спорта родители (законные представители) несовершеннолетних дополнительно представляют справку из медицинского учреждения об отсутствии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противопоказаний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занятию</w:t>
      </w:r>
      <w:r>
        <w:rPr>
          <w:spacing w:val="-2"/>
          <w:sz w:val="24"/>
        </w:rPr>
        <w:t xml:space="preserve"> </w:t>
      </w:r>
      <w:r>
        <w:rPr>
          <w:sz w:val="24"/>
        </w:rPr>
        <w:t>конкретным</w:t>
      </w:r>
      <w:r>
        <w:rPr>
          <w:spacing w:val="-3"/>
          <w:sz w:val="24"/>
        </w:rPr>
        <w:t xml:space="preserve"> </w:t>
      </w:r>
      <w:r>
        <w:rPr>
          <w:sz w:val="24"/>
        </w:rPr>
        <w:t>видом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спорта,</w:t>
      </w:r>
      <w:r>
        <w:rPr>
          <w:spacing w:val="-3"/>
          <w:sz w:val="24"/>
        </w:rPr>
        <w:t xml:space="preserve"> </w:t>
      </w:r>
      <w:r>
        <w:rPr>
          <w:sz w:val="24"/>
        </w:rPr>
        <w:t>указанным в заявлении.</w:t>
      </w:r>
    </w:p>
    <w:p w14:paraId="0FFA588C">
      <w:pPr>
        <w:pStyle w:val="7"/>
        <w:numPr>
          <w:ilvl w:val="1"/>
          <w:numId w:val="2"/>
        </w:numPr>
        <w:tabs>
          <w:tab w:val="left" w:pos="563"/>
        </w:tabs>
        <w:spacing w:before="0" w:after="0" w:line="240" w:lineRule="auto"/>
        <w:ind w:left="563" w:right="0" w:hanging="420"/>
        <w:jc w:val="both"/>
        <w:rPr>
          <w:sz w:val="24"/>
        </w:rPr>
      </w:pPr>
      <w:r>
        <w:rPr>
          <w:sz w:val="24"/>
        </w:rPr>
        <w:t>Ознакомление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сада, </w:t>
      </w:r>
      <w:r>
        <w:rPr>
          <w:spacing w:val="-2"/>
          <w:sz w:val="24"/>
        </w:rPr>
        <w:t>Лицензией</w:t>
      </w:r>
    </w:p>
    <w:p w14:paraId="458FCB94">
      <w:pPr>
        <w:pStyle w:val="7"/>
        <w:spacing w:after="0" w:line="240" w:lineRule="auto"/>
        <w:jc w:val="both"/>
        <w:rPr>
          <w:sz w:val="24"/>
        </w:rPr>
        <w:sectPr>
          <w:pgSz w:w="11900" w:h="16850"/>
          <w:pgMar w:top="1060" w:right="850" w:bottom="1620" w:left="1275" w:header="0" w:footer="1401" w:gutter="0"/>
          <w:cols w:space="720" w:num="1"/>
        </w:sectPr>
      </w:pPr>
    </w:p>
    <w:p w14:paraId="247484D2">
      <w:pPr>
        <w:pStyle w:val="5"/>
        <w:spacing w:before="71"/>
        <w:ind w:right="7"/>
      </w:pPr>
      <w:r>
        <w:t>на право осуществления образовательной деятельности, образовательными программами, реализуемыми детским садом, учебно-программной документацией, локальными нормативными актами и иными документами, регламентирующими организацию и осуществление образовательной деятельности, права и обязанности обучающихся, осуществляется в порядке, предусмотренном разделом 3 правил.</w:t>
      </w:r>
    </w:p>
    <w:p w14:paraId="7E7ABA5F">
      <w:pPr>
        <w:pStyle w:val="7"/>
        <w:numPr>
          <w:ilvl w:val="1"/>
          <w:numId w:val="2"/>
        </w:numPr>
        <w:tabs>
          <w:tab w:val="left" w:pos="843"/>
        </w:tabs>
        <w:spacing w:before="0" w:after="0" w:line="240" w:lineRule="auto"/>
        <w:ind w:left="143" w:right="9" w:firstLine="0"/>
        <w:jc w:val="both"/>
        <w:rPr>
          <w:sz w:val="24"/>
        </w:rPr>
      </w:pPr>
      <w:r>
        <w:rPr>
          <w:sz w:val="24"/>
        </w:rPr>
        <w:t>Прием заявлений на обучение, их регистрация осуществляются в порядке, предусмотренном разделом 3 правил.</w:t>
      </w:r>
    </w:p>
    <w:p w14:paraId="287A23D5">
      <w:pPr>
        <w:pStyle w:val="7"/>
        <w:numPr>
          <w:ilvl w:val="1"/>
          <w:numId w:val="2"/>
        </w:numPr>
        <w:tabs>
          <w:tab w:val="left" w:pos="704"/>
        </w:tabs>
        <w:spacing w:before="0" w:after="0" w:line="240" w:lineRule="auto"/>
        <w:ind w:left="143" w:right="9" w:firstLine="0"/>
        <w:jc w:val="both"/>
        <w:rPr>
          <w:sz w:val="24"/>
        </w:rPr>
      </w:pPr>
      <w:r>
        <w:rPr>
          <w:sz w:val="24"/>
        </w:rPr>
        <w:t>Зачисление на обучение за счет средств бюджета оформляется приказом заведующего детским садом. Зачисление на обучение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по договорам об оказании платных образовательных услуг осуществляется в порядке, предусмотренном локальным нормативным актом детского </w:t>
      </w:r>
      <w:r>
        <w:rPr>
          <w:spacing w:val="-2"/>
          <w:sz w:val="24"/>
        </w:rPr>
        <w:t>сада.</w:t>
      </w:r>
    </w:p>
    <w:p w14:paraId="7C0D971B">
      <w:pPr>
        <w:pStyle w:val="2"/>
        <w:numPr>
          <w:ilvl w:val="0"/>
          <w:numId w:val="2"/>
        </w:numPr>
        <w:tabs>
          <w:tab w:val="left" w:pos="383"/>
        </w:tabs>
        <w:spacing w:before="176" w:after="0" w:line="240" w:lineRule="auto"/>
        <w:ind w:left="383" w:right="0" w:hanging="240"/>
        <w:jc w:val="both"/>
      </w:pPr>
      <w:r>
        <w:t>Ведение</w:t>
      </w:r>
      <w:r>
        <w:rPr>
          <w:spacing w:val="-3"/>
        </w:rPr>
        <w:t xml:space="preserve"> </w:t>
      </w:r>
      <w:r>
        <w:rPr>
          <w:spacing w:val="-2"/>
        </w:rPr>
        <w:t>документации</w:t>
      </w:r>
    </w:p>
    <w:p w14:paraId="7E5D9764">
      <w:pPr>
        <w:pStyle w:val="7"/>
        <w:numPr>
          <w:ilvl w:val="1"/>
          <w:numId w:val="2"/>
        </w:numPr>
        <w:tabs>
          <w:tab w:val="left" w:pos="608"/>
        </w:tabs>
        <w:spacing w:before="182" w:after="0" w:line="237" w:lineRule="auto"/>
        <w:ind w:left="143" w:right="65" w:firstLine="0"/>
        <w:jc w:val="both"/>
        <w:rPr>
          <w:sz w:val="24"/>
        </w:rPr>
      </w:pPr>
      <w:r>
        <w:rPr>
          <w:sz w:val="24"/>
        </w:rPr>
        <w:t>Ответственный за приём документов ведёт «Книгу учета и движения детей», журнал регистрации заявлений с родителей о приёме в Организацию, которые должны быть пронумерованы, прошнурованы и скреплены печатью.</w:t>
      </w:r>
    </w:p>
    <w:p w14:paraId="61217365">
      <w:pPr>
        <w:pStyle w:val="7"/>
        <w:numPr>
          <w:ilvl w:val="1"/>
          <w:numId w:val="2"/>
        </w:numPr>
        <w:tabs>
          <w:tab w:val="left" w:pos="608"/>
        </w:tabs>
        <w:spacing w:before="4" w:after="0" w:line="240" w:lineRule="auto"/>
        <w:ind w:left="143" w:right="65" w:firstLine="0"/>
        <w:jc w:val="both"/>
        <w:rPr>
          <w:sz w:val="24"/>
        </w:rPr>
      </w:pPr>
      <w:r>
        <w:rPr>
          <w:sz w:val="24"/>
        </w:rPr>
        <w:t>На каждого ребёнка, зачисленного в Организацию заводится личное дело, в котором хранятся</w:t>
      </w:r>
      <w:r>
        <w:rPr>
          <w:spacing w:val="-15"/>
          <w:sz w:val="24"/>
        </w:rPr>
        <w:t xml:space="preserve"> </w:t>
      </w:r>
      <w:r>
        <w:rPr>
          <w:sz w:val="24"/>
        </w:rPr>
        <w:t>все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предоставленные</w:t>
      </w:r>
      <w:r>
        <w:rPr>
          <w:spacing w:val="-15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15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15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-1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документы </w:t>
      </w:r>
      <w:r>
        <w:rPr>
          <w:i/>
          <w:sz w:val="24"/>
        </w:rPr>
        <w:t>(приказ Минпросвещения России от 15.05.2020 №236 п. 16).</w:t>
      </w:r>
    </w:p>
    <w:p w14:paraId="21CDA687">
      <w:pPr>
        <w:pStyle w:val="5"/>
        <w:ind w:left="0"/>
        <w:jc w:val="left"/>
        <w:rPr>
          <w:i/>
        </w:rPr>
      </w:pPr>
    </w:p>
    <w:p w14:paraId="07840DC3">
      <w:pPr>
        <w:pStyle w:val="5"/>
        <w:ind w:left="0"/>
        <w:jc w:val="left"/>
        <w:rPr>
          <w:i/>
        </w:rPr>
      </w:pPr>
    </w:p>
    <w:p w14:paraId="56C89BC8">
      <w:pPr>
        <w:pStyle w:val="2"/>
        <w:numPr>
          <w:ilvl w:val="0"/>
          <w:numId w:val="2"/>
        </w:numPr>
        <w:tabs>
          <w:tab w:val="left" w:pos="383"/>
        </w:tabs>
        <w:spacing w:before="0" w:after="0" w:line="240" w:lineRule="auto"/>
        <w:ind w:left="383" w:right="0" w:hanging="240"/>
        <w:jc w:val="both"/>
      </w:pPr>
      <w:r>
        <w:t>Заключительные</w:t>
      </w:r>
      <w:r>
        <w:rPr>
          <w:spacing w:val="-11"/>
        </w:rPr>
        <w:t xml:space="preserve"> </w:t>
      </w:r>
      <w:r>
        <w:rPr>
          <w:spacing w:val="-2"/>
        </w:rPr>
        <w:t>положения</w:t>
      </w:r>
    </w:p>
    <w:p w14:paraId="7B61B612">
      <w:pPr>
        <w:pStyle w:val="5"/>
        <w:ind w:left="0"/>
        <w:jc w:val="left"/>
        <w:rPr>
          <w:b/>
        </w:rPr>
      </w:pPr>
    </w:p>
    <w:p w14:paraId="180FB697">
      <w:pPr>
        <w:pStyle w:val="7"/>
        <w:numPr>
          <w:ilvl w:val="1"/>
          <w:numId w:val="6"/>
        </w:numPr>
        <w:tabs>
          <w:tab w:val="left" w:pos="625"/>
        </w:tabs>
        <w:spacing w:before="0" w:after="0" w:line="240" w:lineRule="auto"/>
        <w:ind w:left="143" w:right="57" w:firstLine="0"/>
        <w:jc w:val="both"/>
        <w:rPr>
          <w:sz w:val="24"/>
        </w:rPr>
      </w:pPr>
      <w:r>
        <w:rPr>
          <w:sz w:val="24"/>
        </w:rPr>
        <w:t>Настоящее Положение о приеме на обучение по образовательным программам дошкольного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вступают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9"/>
          <w:sz w:val="24"/>
        </w:rPr>
        <w:t xml:space="preserve"> </w:t>
      </w:r>
      <w:r>
        <w:rPr>
          <w:sz w:val="24"/>
        </w:rPr>
        <w:t>издания</w:t>
      </w:r>
      <w:r>
        <w:rPr>
          <w:spacing w:val="-9"/>
          <w:sz w:val="24"/>
        </w:rPr>
        <w:t xml:space="preserve"> </w:t>
      </w:r>
      <w:r>
        <w:rPr>
          <w:sz w:val="24"/>
        </w:rPr>
        <w:t>заведующим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 соответствующего приказа.</w:t>
      </w:r>
    </w:p>
    <w:p w14:paraId="2CD2F852">
      <w:pPr>
        <w:pStyle w:val="7"/>
        <w:numPr>
          <w:ilvl w:val="1"/>
          <w:numId w:val="6"/>
        </w:numPr>
        <w:tabs>
          <w:tab w:val="left" w:pos="586"/>
        </w:tabs>
        <w:spacing w:before="1" w:after="0" w:line="240" w:lineRule="auto"/>
        <w:ind w:left="143" w:right="63" w:firstLine="0"/>
        <w:jc w:val="both"/>
        <w:rPr>
          <w:sz w:val="24"/>
        </w:rPr>
      </w:pPr>
      <w:r>
        <w:rPr>
          <w:sz w:val="24"/>
        </w:rPr>
        <w:t>Изменения и дополнения в настоящее Положение могут быть внесены в связи с изменениями действующего законодательства.</w:t>
      </w:r>
    </w:p>
    <w:p w14:paraId="2C9A46B4">
      <w:pPr>
        <w:pStyle w:val="7"/>
        <w:numPr>
          <w:ilvl w:val="1"/>
          <w:numId w:val="6"/>
        </w:numPr>
        <w:tabs>
          <w:tab w:val="left" w:pos="555"/>
        </w:tabs>
        <w:spacing w:before="0" w:after="0" w:line="240" w:lineRule="auto"/>
        <w:ind w:left="143" w:right="62" w:firstLine="0"/>
        <w:jc w:val="both"/>
        <w:rPr>
          <w:sz w:val="24"/>
        </w:rPr>
      </w:pPr>
      <w:r>
        <w:rPr>
          <w:sz w:val="24"/>
        </w:rPr>
        <w:t>Лица, виновные в нарушении норм настоящего Положения, несут ответственность в соответствии с действующим законодательством.</w:t>
      </w:r>
    </w:p>
    <w:p w14:paraId="52574D9B">
      <w:pPr>
        <w:pStyle w:val="5"/>
        <w:ind w:right="-44"/>
        <w:jc w:val="left"/>
        <w:rPr>
          <w:sz w:val="20"/>
        </w:rPr>
      </w:pPr>
    </w:p>
    <w:sectPr>
      <w:pgSz w:w="11900" w:h="16850"/>
      <w:pgMar w:top="1140" w:right="850" w:bottom="1620" w:left="1275" w:header="0" w:footer="140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E5E4AF">
    <w:pPr>
      <w:pStyle w:val="5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6829425</wp:posOffset>
              </wp:positionH>
              <wp:positionV relativeFrom="page">
                <wp:posOffset>9648825</wp:posOffset>
              </wp:positionV>
              <wp:extent cx="234315" cy="22987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315" cy="2298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DADAD0">
                          <w:pPr>
                            <w:pStyle w:val="5"/>
                            <w:spacing w:before="51"/>
                            <w:ind w:left="20"/>
                            <w:jc w:val="left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" o:spid="_x0000_s1026" o:spt="202" type="#_x0000_t202" style="position:absolute;left:0pt;margin-left:537.75pt;margin-top:759.75pt;height:18.1pt;width:18.45pt;mso-position-horizontal-relative:page;mso-position-vertical-relative:page;z-index:-251657216;mso-width-relative:page;mso-height-relative:page;" filled="f" stroked="f" coordsize="21600,21600" o:gfxdata="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LmrRMzaAAAADwEAAA8AAAAAAAAAAQAgAAAAIgAAAGRycy9kb3ducmV2LnhtbFBLAQIUABQAAAAI&#10;AIdO4kCGfqnTsgEAAHMDAAAOAAAAAAAAAAEAIAAAACk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7DADAD0">
                    <w:pPr>
                      <w:pStyle w:val="5"/>
                      <w:spacing w:before="51"/>
                      <w:ind w:left="20"/>
                      <w:jc w:val="left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spacing w:val="-5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5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</w:rPr>
                      <w:t>10</w:t>
                    </w:r>
                    <w:r>
                      <w:rPr>
                        <w:rFonts w:ascii="Arial MT"/>
                        <w:spacing w:val="-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0"/>
      <w:numFmt w:val="bullet"/>
      <w:lvlText w:val="-"/>
      <w:lvlJc w:val="left"/>
      <w:pPr>
        <w:ind w:left="143" w:hanging="46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103" w:hanging="46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066" w:hanging="46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030" w:hanging="46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993" w:hanging="46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957" w:hanging="46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920" w:hanging="46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883" w:hanging="46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847" w:hanging="466"/>
      </w:pPr>
      <w:rPr>
        <w:rFonts w:hint="default"/>
        <w:lang w:val="ru-RU" w:eastAsia="en-US" w:bidi="ar-SA"/>
      </w:rPr>
    </w:lvl>
  </w:abstractNum>
  <w:abstractNum w:abstractNumId="1">
    <w:nsid w:val="BF205925"/>
    <w:multiLevelType w:val="multilevel"/>
    <w:tmpl w:val="BF205925"/>
    <w:lvl w:ilvl="0" w:tentative="0">
      <w:start w:val="0"/>
      <w:numFmt w:val="bullet"/>
      <w:lvlText w:val=""/>
      <w:lvlJc w:val="left"/>
      <w:pPr>
        <w:ind w:left="863" w:hanging="34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751" w:hanging="34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642" w:hanging="34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534" w:hanging="34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425" w:hanging="34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317" w:hanging="34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08" w:hanging="34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099" w:hanging="34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991" w:hanging="348"/>
      </w:pPr>
      <w:rPr>
        <w:rFonts w:hint="default"/>
        <w:lang w:val="ru-RU" w:eastAsia="en-US" w:bidi="ar-SA"/>
      </w:rPr>
    </w:lvl>
  </w:abstractNum>
  <w:abstractNum w:abstractNumId="2">
    <w:nsid w:val="CF092B84"/>
    <w:multiLevelType w:val="multilevel"/>
    <w:tmpl w:val="CF092B84"/>
    <w:lvl w:ilvl="0" w:tentative="0">
      <w:start w:val="2"/>
      <w:numFmt w:val="decimal"/>
      <w:lvlText w:val="%1."/>
      <w:lvlJc w:val="left"/>
      <w:pPr>
        <w:ind w:left="383" w:hanging="2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143" w:hanging="466"/>
        <w:jc w:val="left"/>
      </w:pPr>
      <w:rPr>
        <w:rFonts w:hint="default"/>
        <w:spacing w:val="0"/>
        <w:w w:val="100"/>
        <w:lang w:val="ru-RU" w:eastAsia="en-US" w:bidi="ar-SA"/>
      </w:rPr>
    </w:lvl>
    <w:lvl w:ilvl="2" w:tentative="0">
      <w:start w:val="1"/>
      <w:numFmt w:val="decimal"/>
      <w:lvlText w:val="%1.%2.%3."/>
      <w:lvlJc w:val="left"/>
      <w:pPr>
        <w:ind w:left="863" w:hanging="46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entative="0">
      <w:start w:val="0"/>
      <w:numFmt w:val="bullet"/>
      <w:lvlText w:val="-"/>
      <w:lvlJc w:val="left"/>
      <w:pPr>
        <w:ind w:left="143" w:hanging="46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088" w:hanging="46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202" w:hanging="46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317" w:hanging="46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431" w:hanging="46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545" w:hanging="466"/>
      </w:pPr>
      <w:rPr>
        <w:rFonts w:hint="default"/>
        <w:lang w:val="ru-RU" w:eastAsia="en-US" w:bidi="ar-SA"/>
      </w:rPr>
    </w:lvl>
  </w:abstractNum>
  <w:abstractNum w:abstractNumId="3">
    <w:nsid w:val="0053208E"/>
    <w:multiLevelType w:val="multilevel"/>
    <w:tmpl w:val="0053208E"/>
    <w:lvl w:ilvl="0" w:tentative="0">
      <w:start w:val="1"/>
      <w:numFmt w:val="decimal"/>
      <w:lvlText w:val="%1"/>
      <w:lvlJc w:val="left"/>
      <w:pPr>
        <w:ind w:left="143" w:hanging="708"/>
        <w:jc w:val="left"/>
      </w:pPr>
      <w:rPr>
        <w:rFonts w:hint="default"/>
        <w:lang w:val="ru-RU" w:eastAsia="en-US" w:bidi="ar-SA"/>
      </w:rPr>
    </w:lvl>
    <w:lvl w:ilvl="1" w:tentative="0">
      <w:start w:val="2"/>
      <w:numFmt w:val="decimal"/>
      <w:lvlText w:val="%1.%2."/>
      <w:lvlJc w:val="left"/>
      <w:pPr>
        <w:ind w:left="0" w:hanging="70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066" w:hanging="70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030" w:hanging="70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993" w:hanging="70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957" w:hanging="70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920" w:hanging="70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883" w:hanging="70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847" w:hanging="708"/>
      </w:pPr>
      <w:rPr>
        <w:rFonts w:hint="default"/>
        <w:lang w:val="ru-RU" w:eastAsia="en-US" w:bidi="ar-SA"/>
      </w:rPr>
    </w:lvl>
  </w:abstractNum>
  <w:abstractNum w:abstractNumId="4">
    <w:nsid w:val="03D62ECE"/>
    <w:multiLevelType w:val="multilevel"/>
    <w:tmpl w:val="03D62ECE"/>
    <w:lvl w:ilvl="0" w:tentative="0">
      <w:start w:val="5"/>
      <w:numFmt w:val="decimal"/>
      <w:lvlText w:val="%1"/>
      <w:lvlJc w:val="left"/>
      <w:pPr>
        <w:ind w:left="143" w:hanging="483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"/>
      <w:lvlJc w:val="left"/>
      <w:pPr>
        <w:ind w:left="143" w:hanging="48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066" w:hanging="48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030" w:hanging="48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993" w:hanging="48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957" w:hanging="48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920" w:hanging="48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883" w:hanging="48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847" w:hanging="483"/>
      </w:pPr>
      <w:rPr>
        <w:rFonts w:hint="default"/>
        <w:lang w:val="ru-RU" w:eastAsia="en-US" w:bidi="ar-SA"/>
      </w:rPr>
    </w:lvl>
  </w:abstractNum>
  <w:abstractNum w:abstractNumId="5">
    <w:nsid w:val="59ADCABA"/>
    <w:multiLevelType w:val="multilevel"/>
    <w:tmpl w:val="59ADCABA"/>
    <w:lvl w:ilvl="0" w:tentative="0">
      <w:start w:val="0"/>
      <w:numFmt w:val="bullet"/>
      <w:lvlText w:val="•"/>
      <w:lvlJc w:val="left"/>
      <w:pPr>
        <w:ind w:left="143" w:hanging="46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103" w:hanging="46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066" w:hanging="46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030" w:hanging="46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993" w:hanging="46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957" w:hanging="46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920" w:hanging="46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883" w:hanging="46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847" w:hanging="46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13DE7C60"/>
    <w:rsid w:val="7E7A00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ind w:left="383" w:hanging="240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143"/>
      <w:jc w:val="both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143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8">
    <w:name w:val="Table Paragraph"/>
    <w:basedOn w:val="1"/>
    <w:qFormat/>
    <w:uiPriority w:val="1"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TotalTime>20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2026-01-13T09:14:00Z</dcterms:created>
  <dc:creator>Обучонок1</dc:creator>
  <cp:lastModifiedBy>Эльза</cp:lastModifiedBy>
  <cp:lastPrinted>2026-01-13T12:50:35Z</cp:lastPrinted>
  <dcterms:modified xsi:type="dcterms:W3CDTF">2026-01-13T12:57:41Z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2026-01-13T00:00:00Z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2026-01-13T00:00:00Z</vt:filetime>
  </property>
  <property fmtid="{D5CDD505-2E9C-101B-9397-08002B2CF9AE}" pid="5" name="Producer">
    <vt:lpwstr>Microsoft® Word для Microsoft 365</vt:lpwstr>
  </property>
  <property fmtid="{D5CDD505-2E9C-101B-9397-08002B2CF9AE}" pid="6" name="KSOProductBuildVer">
    <vt:lpwstr>1049-12.2.0.23196</vt:lpwstr>
  </property>
  <property fmtid="{D5CDD505-2E9C-101B-9397-08002B2CF9AE}" pid="7" name="ICV">
    <vt:lpwstr>0C3A3C070CEE40CBB79801FE044EEB38_12</vt:lpwstr>
  </property>
</Properties>
</file>